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F760" w14:textId="77777777" w:rsidR="00EA1923" w:rsidRPr="00D35711" w:rsidRDefault="00EA1923" w:rsidP="004A22E5">
      <w:pPr>
        <w:pStyle w:val="En-tte"/>
        <w:tabs>
          <w:tab w:val="clear" w:pos="4536"/>
          <w:tab w:val="clear" w:pos="9072"/>
        </w:tabs>
        <w:ind w:left="426"/>
        <w:jc w:val="both"/>
        <w:rPr>
          <w:rFonts w:ascii="Avenir Book" w:hAnsi="Avenir Book"/>
          <w:sz w:val="20"/>
          <w:szCs w:val="22"/>
          <w:lang w:val="en-GB"/>
        </w:rPr>
      </w:pPr>
      <w:r w:rsidRPr="00D35711">
        <w:rPr>
          <w:rFonts w:ascii="Avenir Book" w:hAnsi="Avenir Book"/>
          <w:noProof/>
          <w:sz w:val="22"/>
        </w:rPr>
        <mc:AlternateContent>
          <mc:Choice Requires="wps">
            <w:drawing>
              <wp:anchor distT="0" distB="0" distL="114300" distR="114300" simplePos="0" relativeHeight="251659264" behindDoc="0" locked="0" layoutInCell="1" allowOverlap="1" wp14:anchorId="07F356A8" wp14:editId="439D5F0C">
                <wp:simplePos x="0" y="0"/>
                <wp:positionH relativeFrom="column">
                  <wp:posOffset>240029</wp:posOffset>
                </wp:positionH>
                <wp:positionV relativeFrom="paragraph">
                  <wp:posOffset>23495</wp:posOffset>
                </wp:positionV>
                <wp:extent cx="6524625" cy="684000"/>
                <wp:effectExtent l="0" t="0" r="28575" b="20955"/>
                <wp:wrapNone/>
                <wp:docPr id="4" name="Zone de texte 4"/>
                <wp:cNvGraphicFramePr/>
                <a:graphic xmlns:a="http://schemas.openxmlformats.org/drawingml/2006/main">
                  <a:graphicData uri="http://schemas.microsoft.com/office/word/2010/wordprocessingShape">
                    <wps:wsp>
                      <wps:cNvSpPr txBox="1"/>
                      <wps:spPr>
                        <a:xfrm>
                          <a:off x="0" y="0"/>
                          <a:ext cx="6524625" cy="684000"/>
                        </a:xfrm>
                        <a:prstGeom prst="rect">
                          <a:avLst/>
                        </a:prstGeom>
                        <a:solidFill>
                          <a:schemeClr val="bg1">
                            <a:lumMod val="85000"/>
                          </a:schemeClr>
                        </a:solidFill>
                        <a:ln>
                          <a:solidFill>
                            <a:schemeClr val="tx2"/>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DC880A" w14:textId="77777777" w:rsidR="00EA1923" w:rsidRPr="00217DD5" w:rsidRDefault="00EA1923" w:rsidP="00EA1923">
                            <w:pPr>
                              <w:jc w:val="center"/>
                              <w:rPr>
                                <w:b/>
                              </w:rPr>
                            </w:pPr>
                            <w:r w:rsidRPr="00217DD5">
                              <w:rPr>
                                <w:b/>
                              </w:rPr>
                              <w:t>CONVENTION FINANCIERE</w:t>
                            </w:r>
                          </w:p>
                          <w:p w14:paraId="075BCD17" w14:textId="4D0C77DC" w:rsidR="00EA1923" w:rsidRPr="00217DD5" w:rsidRDefault="00EA1923" w:rsidP="00EA1923">
                            <w:pPr>
                              <w:jc w:val="center"/>
                              <w:rPr>
                                <w:b/>
                                <w:sz w:val="22"/>
                                <w:szCs w:val="22"/>
                              </w:rPr>
                            </w:pPr>
                            <w:r w:rsidRPr="00217DD5">
                              <w:rPr>
                                <w:b/>
                                <w:sz w:val="22"/>
                                <w:szCs w:val="22"/>
                              </w:rPr>
                              <w:t>Contribution des familles pour l’externat simp</w:t>
                            </w:r>
                            <w:r w:rsidR="009D3885">
                              <w:rPr>
                                <w:b/>
                                <w:sz w:val="22"/>
                                <w:szCs w:val="22"/>
                              </w:rPr>
                              <w:t xml:space="preserve">le, la demi-pension </w:t>
                            </w:r>
                            <w:r w:rsidRPr="00217DD5">
                              <w:rPr>
                                <w:b/>
                                <w:sz w:val="22"/>
                                <w:szCs w:val="22"/>
                              </w:rPr>
                              <w:t>et les frais annexes</w:t>
                            </w:r>
                          </w:p>
                          <w:p w14:paraId="67D7AAF8" w14:textId="4C48B834" w:rsidR="00EA1923" w:rsidRPr="00217DD5" w:rsidRDefault="00EA1923" w:rsidP="00EA1923">
                            <w:pPr>
                              <w:jc w:val="center"/>
                              <w:rPr>
                                <w:b/>
                              </w:rPr>
                            </w:pPr>
                            <w:r w:rsidRPr="00217DD5">
                              <w:rPr>
                                <w:b/>
                              </w:rPr>
                              <w:t xml:space="preserve">Année scolaire </w:t>
                            </w:r>
                            <w:r w:rsidR="00916894">
                              <w:rPr>
                                <w:b/>
                              </w:rPr>
                              <w:t>2026-2027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356A8" id="_x0000_t202" coordsize="21600,21600" o:spt="202" path="m,l,21600r21600,l21600,xe">
                <v:stroke joinstyle="miter"/>
                <v:path gradientshapeok="t" o:connecttype="rect"/>
              </v:shapetype>
              <v:shape id="Zone de texte 4" o:spid="_x0000_s1026" type="#_x0000_t202" style="position:absolute;left:0;text-align:left;margin-left:18.9pt;margin-top:1.85pt;width:513.7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" fillcolor="#d8d8d8 [2732]" strokecolor="#1f497d [3215]">
                <v:textbox>
                  <w:txbxContent>
                    <w:p w14:paraId="60DC880A" w14:textId="77777777" w:rsidR="00EA1923" w:rsidRPr="00217DD5" w:rsidRDefault="00EA1923" w:rsidP="00EA1923">
                      <w:pPr>
                        <w:jc w:val="center"/>
                        <w:rPr>
                          <w:b/>
                        </w:rPr>
                      </w:pPr>
                      <w:r w:rsidRPr="00217DD5">
                        <w:rPr>
                          <w:b/>
                        </w:rPr>
                        <w:t>CONVENTION FINANCIERE</w:t>
                      </w:r>
                    </w:p>
                    <w:p w14:paraId="075BCD17" w14:textId="4D0C77DC" w:rsidR="00EA1923" w:rsidRPr="00217DD5" w:rsidRDefault="00EA1923" w:rsidP="00EA1923">
                      <w:pPr>
                        <w:jc w:val="center"/>
                        <w:rPr>
                          <w:b/>
                          <w:sz w:val="22"/>
                          <w:szCs w:val="22"/>
                        </w:rPr>
                      </w:pPr>
                      <w:r w:rsidRPr="00217DD5">
                        <w:rPr>
                          <w:b/>
                          <w:sz w:val="22"/>
                          <w:szCs w:val="22"/>
                        </w:rPr>
                        <w:t>Contribution des familles pour l’externat simp</w:t>
                      </w:r>
                      <w:r w:rsidR="009D3885">
                        <w:rPr>
                          <w:b/>
                          <w:sz w:val="22"/>
                          <w:szCs w:val="22"/>
                        </w:rPr>
                        <w:t xml:space="preserve">le, la demi-pension </w:t>
                      </w:r>
                      <w:r w:rsidRPr="00217DD5">
                        <w:rPr>
                          <w:b/>
                          <w:sz w:val="22"/>
                          <w:szCs w:val="22"/>
                        </w:rPr>
                        <w:t>et les frais annexes</w:t>
                      </w:r>
                    </w:p>
                    <w:p w14:paraId="67D7AAF8" w14:textId="4C48B834" w:rsidR="00EA1923" w:rsidRPr="00217DD5" w:rsidRDefault="00EA1923" w:rsidP="00EA1923">
                      <w:pPr>
                        <w:jc w:val="center"/>
                        <w:rPr>
                          <w:b/>
                        </w:rPr>
                      </w:pPr>
                      <w:r w:rsidRPr="00217DD5">
                        <w:rPr>
                          <w:b/>
                        </w:rPr>
                        <w:t xml:space="preserve">Année scolaire </w:t>
                      </w:r>
                      <w:r w:rsidR="00916894">
                        <w:rPr>
                          <w:b/>
                        </w:rPr>
                        <w:t>2026-2027</w:t>
                      </w:r>
                    </w:p>
                  </w:txbxContent>
                </v:textbox>
              </v:shape>
            </w:pict>
          </mc:Fallback>
        </mc:AlternateContent>
      </w:r>
    </w:p>
    <w:p w14:paraId="331ACE81"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26710049"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5824A6B1" w14:textId="77777777" w:rsidR="00EA1923" w:rsidRPr="00D35711" w:rsidRDefault="00EA1923" w:rsidP="00EA1923">
      <w:pPr>
        <w:pStyle w:val="En-tte"/>
        <w:tabs>
          <w:tab w:val="left" w:pos="1560"/>
        </w:tabs>
        <w:ind w:left="426" w:right="197"/>
        <w:jc w:val="both"/>
        <w:rPr>
          <w:rFonts w:ascii="Avenir Book" w:hAnsi="Avenir Book"/>
          <w:i/>
          <w:sz w:val="20"/>
          <w:szCs w:val="22"/>
        </w:rPr>
      </w:pPr>
    </w:p>
    <w:p w14:paraId="111BBAA8" w14:textId="3A6E949F" w:rsidR="00EA1923" w:rsidRDefault="00EA1923" w:rsidP="00EA1923">
      <w:pPr>
        <w:pStyle w:val="En-tte"/>
        <w:tabs>
          <w:tab w:val="left" w:pos="1560"/>
        </w:tabs>
        <w:ind w:left="426" w:right="197"/>
        <w:jc w:val="both"/>
        <w:rPr>
          <w:rFonts w:ascii="Avenir Book" w:hAnsi="Avenir Book"/>
          <w:i/>
          <w:sz w:val="20"/>
          <w:szCs w:val="22"/>
        </w:rPr>
      </w:pPr>
    </w:p>
    <w:p w14:paraId="3F4866A9" w14:textId="77777777" w:rsidR="00D35711" w:rsidRPr="00D35711" w:rsidRDefault="00D35711" w:rsidP="63A49963">
      <w:pPr>
        <w:pStyle w:val="En-tte"/>
        <w:tabs>
          <w:tab w:val="left" w:pos="1560"/>
        </w:tabs>
        <w:ind w:left="426" w:right="197"/>
        <w:jc w:val="both"/>
        <w:rPr>
          <w:rFonts w:ascii="Avenir Book" w:hAnsi="Avenir Book"/>
          <w:i/>
          <w:iCs/>
          <w:sz w:val="22"/>
          <w:szCs w:val="22"/>
        </w:rPr>
      </w:pPr>
    </w:p>
    <w:p w14:paraId="70CFEF2E"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Chers Parents, </w:t>
      </w:r>
    </w:p>
    <w:p w14:paraId="7417ACF9"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avez choisi d'inscrire ou de réinscrire votre enfant au sein du Groupe Scolaire Pierre de Tarentaise. Notre groupe scolaire est composé de l'Ecole La Salle-Saint-François, du Collège et des Lycées Jeanne d'Arc d’Albertville, et de l’Ecole Jeanne d’Arc de St-Pierre d’Albigny. Ce sont près de 1 400 élèves qui sont accueillis sur 3 sites, par une centaine de professeurs et près de 50 personnels administratifs, éducatifs et de service. </w:t>
      </w:r>
    </w:p>
    <w:p w14:paraId="4B53B0A3"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L'ensemble de notre équipe est à votre entière disposition pour vous fournir le service que vous attendez et accompagner au mieux votre enfant. </w:t>
      </w:r>
    </w:p>
    <w:p w14:paraId="64AC3182"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allez trouver sur cette fiche le détail des contributions financières demandées aux familles. </w:t>
      </w:r>
    </w:p>
    <w:p w14:paraId="3CF42F54"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Nos établissements sont associés à l’Etat, par contrat, et participent de ce fait au service public d’Education Nationale. Cela nous permet de percevoir des participations de l'Etat et des Collectivités Territoriales pour le fonctionnement de l’externat. Par contre, l’entretien et le développement des installations nous incombent, c’est pourquoi, nous demandons aux familles une contribution financière. Celle-ci nous permet d’améliorer sans cesse les conditions d’apprentissage des enfants et d’assurer leur sécurité. </w:t>
      </w:r>
    </w:p>
    <w:p w14:paraId="7EC880F4"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Notre tarification est basée sur un système à 5 tranches, en fonction du quotient familial de chaque foyer. Cette mesure nous semble juste et nous permet de mettre en pratique les principes de l’Enseignement Social de l’Eglise. Le Conseil d’Administration a voté pour cette nouvelle année une augmentation des tarifs indexée sur l’inflation et a décidé de reconduire des réductions pour les fratries à partir du 3ème enfant. Chaque unité pédagogique de notre groupe scolaire fonctionne dans des configurations et des locaux différents, et bénéficie d’aides variables de la part des collectivités locales, cela explique les différences de tarifications. </w:t>
      </w:r>
    </w:p>
    <w:p w14:paraId="6D080FDE" w14:textId="77777777" w:rsidR="009D3885" w:rsidRPr="00A0163A"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Vous allez concrétiser l’inscription ou la </w:t>
      </w:r>
      <w:proofErr w:type="spellStart"/>
      <w:r w:rsidRPr="00A0163A">
        <w:rPr>
          <w:rFonts w:ascii="Avenir Book" w:hAnsi="Avenir Book" w:cstheme="majorHAnsi"/>
          <w:i/>
          <w:color w:val="000090"/>
          <w:sz w:val="22"/>
          <w:szCs w:val="22"/>
        </w:rPr>
        <w:t>ré-inscription</w:t>
      </w:r>
      <w:proofErr w:type="spellEnd"/>
      <w:r w:rsidRPr="00A0163A">
        <w:rPr>
          <w:rFonts w:ascii="Avenir Book" w:hAnsi="Avenir Book" w:cstheme="majorHAnsi"/>
          <w:i/>
          <w:color w:val="000090"/>
          <w:sz w:val="22"/>
          <w:szCs w:val="22"/>
        </w:rPr>
        <w:t xml:space="preserve"> de votre enfant en signant une convention de scolarisation. Il est bon de rappeler que le Chef d’Etablissement est à même d’examiner avec vous toute situation particulière pour vous permettre d’honorer vos engagements financiers. </w:t>
      </w:r>
    </w:p>
    <w:p w14:paraId="70654D10" w14:textId="4865118A" w:rsidR="0083466F" w:rsidRPr="009D3885" w:rsidRDefault="009D3885" w:rsidP="009D3885">
      <w:pPr>
        <w:pStyle w:val="NormalWeb"/>
        <w:ind w:left="426"/>
        <w:jc w:val="both"/>
        <w:rPr>
          <w:rFonts w:ascii="Avenir Book" w:hAnsi="Avenir Book" w:cstheme="majorHAnsi"/>
          <w:i/>
          <w:color w:val="000090"/>
          <w:sz w:val="22"/>
          <w:szCs w:val="22"/>
        </w:rPr>
      </w:pPr>
      <w:r w:rsidRPr="00A0163A">
        <w:rPr>
          <w:rFonts w:ascii="Avenir Book" w:hAnsi="Avenir Book" w:cstheme="majorHAnsi"/>
          <w:i/>
          <w:color w:val="000090"/>
          <w:sz w:val="22"/>
          <w:szCs w:val="22"/>
        </w:rPr>
        <w:t xml:space="preserve">Le Groupe Scolaire Pierre de Tarentaise se veut ouvert à tous et les difficultés financières ne doivent pas être un obstacle à la liberté de choix des familles. </w:t>
      </w:r>
    </w:p>
    <w:p w14:paraId="601B6D58" w14:textId="1A02AFA7" w:rsidR="63A49963" w:rsidRDefault="63A49963" w:rsidP="004A22E5">
      <w:pPr>
        <w:pStyle w:val="En-tte"/>
        <w:ind w:left="426" w:right="197" w:firstLine="708"/>
        <w:jc w:val="both"/>
        <w:rPr>
          <w:rFonts w:ascii="Avenir Book" w:hAnsi="Avenir Book"/>
          <w:i/>
          <w:iCs/>
          <w:color w:val="000090"/>
          <w:sz w:val="20"/>
          <w:szCs w:val="20"/>
        </w:rPr>
      </w:pPr>
    </w:p>
    <w:p w14:paraId="444CE939" w14:textId="458C617C" w:rsidR="009D32AB" w:rsidRPr="004A22E5" w:rsidRDefault="00916894" w:rsidP="009D3885">
      <w:pPr>
        <w:pStyle w:val="En-tte"/>
        <w:ind w:left="426" w:right="197"/>
        <w:jc w:val="center"/>
        <w:rPr>
          <w:rFonts w:ascii="Avenir Book" w:hAnsi="Avenir Book"/>
          <w:i/>
          <w:iCs/>
          <w:color w:val="000090"/>
          <w:sz w:val="20"/>
          <w:szCs w:val="20"/>
        </w:rPr>
        <w:sectPr w:rsidR="009D32AB" w:rsidRPr="004A22E5" w:rsidSect="009D3885">
          <w:headerReference w:type="default" r:id="rId11"/>
          <w:footerReference w:type="default" r:id="rId12"/>
          <w:pgSz w:w="11906" w:h="16838" w:code="9"/>
          <w:pgMar w:top="692" w:right="707" w:bottom="552" w:left="567" w:header="567" w:footer="0" w:gutter="0"/>
          <w:cols w:space="708"/>
          <w:docGrid w:linePitch="360"/>
        </w:sectPr>
      </w:pPr>
      <w:r>
        <w:rPr>
          <w:rFonts w:ascii="Avenir Book" w:hAnsi="Avenir Book"/>
          <w:i/>
          <w:iCs/>
          <w:color w:val="000090"/>
          <w:sz w:val="20"/>
          <w:szCs w:val="20"/>
        </w:rPr>
        <w:t>Isabelle OLIVIER</w:t>
      </w:r>
      <w:r w:rsidR="5048A256" w:rsidRPr="63A49963">
        <w:rPr>
          <w:rFonts w:ascii="Avenir Book" w:hAnsi="Avenir Book"/>
          <w:i/>
          <w:iCs/>
          <w:color w:val="000090"/>
          <w:sz w:val="20"/>
          <w:szCs w:val="20"/>
        </w:rPr>
        <w:t xml:space="preserve">, </w:t>
      </w:r>
      <w:r w:rsidR="3E540250" w:rsidRPr="63A49963">
        <w:rPr>
          <w:rFonts w:ascii="Avenir Book" w:hAnsi="Avenir Book"/>
          <w:i/>
          <w:iCs/>
          <w:color w:val="000090"/>
          <w:sz w:val="20"/>
          <w:szCs w:val="20"/>
        </w:rPr>
        <w:t xml:space="preserve">Cécile DUNAND, Blandine PALLUEL-LAFLEUR, </w:t>
      </w:r>
      <w:r w:rsidR="00F22F03">
        <w:rPr>
          <w:rFonts w:ascii="Avenir Book" w:hAnsi="Avenir Book"/>
          <w:i/>
          <w:iCs/>
          <w:color w:val="000090"/>
          <w:sz w:val="20"/>
          <w:szCs w:val="20"/>
        </w:rPr>
        <w:t>Raphaël ORTEGA</w:t>
      </w:r>
    </w:p>
    <w:p w14:paraId="071B58FF" w14:textId="77777777" w:rsidR="00F67FFC" w:rsidRDefault="00F67FFC" w:rsidP="00F67FFC">
      <w:pPr>
        <w:pStyle w:val="En-tte"/>
        <w:tabs>
          <w:tab w:val="left" w:pos="1560"/>
        </w:tabs>
        <w:jc w:val="both"/>
        <w:rPr>
          <w:rFonts w:ascii="Avenir Book" w:hAnsi="Avenir Book"/>
          <w:sz w:val="18"/>
          <w:szCs w:val="18"/>
        </w:rPr>
      </w:pPr>
    </w:p>
    <w:p w14:paraId="3EBBE5D2" w14:textId="66BC34D3" w:rsidR="00F67FFC" w:rsidRPr="00F67FFC" w:rsidRDefault="00916894" w:rsidP="00F67FFC">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ECOLE PRIVEE JEANNE D’ARC</w:t>
      </w:r>
    </w:p>
    <w:p w14:paraId="60A4F50A" w14:textId="77777777" w:rsidR="00F67FFC" w:rsidRDefault="00F67FFC" w:rsidP="00F67FFC">
      <w:pPr>
        <w:pStyle w:val="En-tte"/>
        <w:tabs>
          <w:tab w:val="left" w:pos="1560"/>
        </w:tabs>
        <w:jc w:val="both"/>
        <w:rPr>
          <w:rFonts w:ascii="Avenir Book" w:hAnsi="Avenir Book"/>
          <w:sz w:val="18"/>
          <w:szCs w:val="18"/>
        </w:rPr>
      </w:pPr>
    </w:p>
    <w:p w14:paraId="13EE226E" w14:textId="28F4B8D5" w:rsidR="00F67FFC" w:rsidRDefault="00F67FFC" w:rsidP="00F67FFC">
      <w:pPr>
        <w:pStyle w:val="En-tte"/>
        <w:tabs>
          <w:tab w:val="left" w:pos="1560"/>
        </w:tabs>
        <w:jc w:val="both"/>
        <w:rPr>
          <w:rFonts w:ascii="Avenir Book" w:hAnsi="Avenir Book"/>
          <w:sz w:val="18"/>
          <w:szCs w:val="18"/>
        </w:rPr>
      </w:pPr>
      <w:r w:rsidRPr="00A94EE1">
        <w:rPr>
          <w:rFonts w:ascii="Avenir Book" w:hAnsi="Avenir Book"/>
          <w:sz w:val="18"/>
          <w:szCs w:val="18"/>
        </w:rPr>
        <w:t xml:space="preserve">Notre tarification est basée sur un système à </w:t>
      </w:r>
      <w:r w:rsidRPr="00A94EE1">
        <w:rPr>
          <w:rFonts w:ascii="Avenir Book" w:hAnsi="Avenir Book"/>
          <w:b/>
          <w:sz w:val="18"/>
          <w:szCs w:val="18"/>
        </w:rPr>
        <w:t>5 tranches</w:t>
      </w:r>
      <w:r w:rsidRPr="00A94EE1">
        <w:rPr>
          <w:rFonts w:ascii="Avenir Book" w:hAnsi="Avenir Book"/>
          <w:sz w:val="18"/>
          <w:szCs w:val="18"/>
        </w:rPr>
        <w:t>, en fonction du Quotient</w:t>
      </w:r>
      <w:r>
        <w:rPr>
          <w:rFonts w:ascii="Avenir Book" w:hAnsi="Avenir Book"/>
          <w:sz w:val="18"/>
          <w:szCs w:val="18"/>
        </w:rPr>
        <w:t xml:space="preserve"> Familial (QF) de chaque foyer :</w:t>
      </w:r>
    </w:p>
    <w:p w14:paraId="0E60DBC4" w14:textId="536F3BC3" w:rsidR="00F67FFC" w:rsidRDefault="00F67FFC" w:rsidP="00F67FFC">
      <w:pPr>
        <w:pStyle w:val="En-tte"/>
        <w:jc w:val="both"/>
        <w:rPr>
          <w:rFonts w:ascii="Avenir Book" w:hAnsi="Avenir Book" w:cs="Calibri"/>
          <w:noProof/>
          <w:color w:val="000000" w:themeColor="text1"/>
          <w:sz w:val="8"/>
          <w:szCs w:val="8"/>
        </w:rPr>
      </w:pPr>
    </w:p>
    <w:p w14:paraId="34DB9551" w14:textId="77777777" w:rsidR="00F67FFC" w:rsidRDefault="00F67FFC" w:rsidP="00F67FFC">
      <w:pPr>
        <w:pStyle w:val="En-tte"/>
        <w:jc w:val="both"/>
        <w:rPr>
          <w:rFonts w:ascii="Avenir Book" w:hAnsi="Avenir Book" w:cs="Calibri"/>
          <w:noProof/>
          <w:color w:val="000000" w:themeColor="text1"/>
          <w:sz w:val="8"/>
          <w:szCs w:val="8"/>
        </w:rPr>
      </w:pPr>
    </w:p>
    <w:p w14:paraId="66FC1738" w14:textId="77777777" w:rsidR="00F67FFC" w:rsidRPr="00D35711" w:rsidRDefault="00F67FFC" w:rsidP="00F67FFC">
      <w:pPr>
        <w:pStyle w:val="En-tte"/>
        <w:tabs>
          <w:tab w:val="clear" w:pos="4536"/>
          <w:tab w:val="clear" w:pos="9072"/>
        </w:tabs>
        <w:jc w:val="both"/>
        <w:rPr>
          <w:rFonts w:ascii="Avenir Book" w:hAnsi="Avenir Book"/>
          <w:sz w:val="18"/>
          <w:szCs w:val="21"/>
        </w:rPr>
      </w:pPr>
      <w:r w:rsidRPr="00A42101">
        <w:rPr>
          <w:rFonts w:ascii="Avenir Book" w:hAnsi="Avenir Book"/>
          <w:b/>
          <w:bCs/>
          <w:sz w:val="18"/>
          <w:szCs w:val="18"/>
        </w:rPr>
        <w:t>Réduction pour fratries :</w:t>
      </w:r>
      <w:r w:rsidRPr="00A42101">
        <w:rPr>
          <w:rFonts w:ascii="Avenir Book" w:hAnsi="Avenir Book"/>
          <w:sz w:val="18"/>
          <w:szCs w:val="18"/>
        </w:rPr>
        <w:t xml:space="preserve"> réduction de 30% pour le 3è enfant et gratuité à partir du 4è enfant scolarisé dans le groupe scolaire (pour le 4è et les suivants). La réduction et/ou la gratuité sur les frais fixes sont appliquées pour le(s) aîné(s), à l’exception des contributions BTS qui restent fixes.</w:t>
      </w:r>
    </w:p>
    <w:p w14:paraId="7013B487" w14:textId="0FF269E6" w:rsidR="00F67FFC" w:rsidRPr="000A2ABD" w:rsidRDefault="00F67FFC" w:rsidP="00F67FFC">
      <w:pPr>
        <w:pStyle w:val="En-tte"/>
        <w:tabs>
          <w:tab w:val="left" w:pos="1560"/>
        </w:tabs>
        <w:jc w:val="both"/>
        <w:rPr>
          <w:rFonts w:ascii="Avenir Book" w:hAnsi="Avenir Book"/>
          <w:sz w:val="18"/>
          <w:szCs w:val="18"/>
        </w:rPr>
      </w:pPr>
    </w:p>
    <w:p w14:paraId="40911924" w14:textId="21750F6A" w:rsidR="00916894" w:rsidRDefault="00916894" w:rsidP="00F67FFC">
      <w:pPr>
        <w:pStyle w:val="En-tte"/>
        <w:jc w:val="both"/>
        <w:rPr>
          <w:rFonts w:ascii="Avenir Book" w:hAnsi="Avenir Book"/>
          <w:b/>
          <w:sz w:val="20"/>
          <w:szCs w:val="22"/>
          <w:u w:val="single"/>
        </w:rPr>
      </w:pPr>
      <w:r>
        <w:rPr>
          <w:rFonts w:ascii="Avenir Book" w:hAnsi="Avenir Book" w:cs="Calibri"/>
          <w:noProof/>
          <w:color w:val="000000"/>
          <w:sz w:val="18"/>
          <w:szCs w:val="18"/>
        </w:rPr>
        <mc:AlternateContent>
          <mc:Choice Requires="wps">
            <w:drawing>
              <wp:anchor distT="0" distB="0" distL="114300" distR="114300" simplePos="0" relativeHeight="251662336" behindDoc="0" locked="0" layoutInCell="1" allowOverlap="1" wp14:anchorId="15AF0F7B" wp14:editId="09B3B744">
                <wp:simplePos x="0" y="0"/>
                <wp:positionH relativeFrom="column">
                  <wp:posOffset>6188710</wp:posOffset>
                </wp:positionH>
                <wp:positionV relativeFrom="paragraph">
                  <wp:posOffset>985520</wp:posOffset>
                </wp:positionV>
                <wp:extent cx="676275" cy="219075"/>
                <wp:effectExtent l="0" t="0" r="9525" b="9525"/>
                <wp:wrapNone/>
                <wp:docPr id="5" name="Zone de texte 5"/>
                <wp:cNvGraphicFramePr/>
                <a:graphic xmlns:a="http://schemas.openxmlformats.org/drawingml/2006/main">
                  <a:graphicData uri="http://schemas.microsoft.com/office/word/2010/wordprocessingShape">
                    <wps:wsp>
                      <wps:cNvSpPr txBox="1"/>
                      <wps:spPr>
                        <a:xfrm>
                          <a:off x="0" y="0"/>
                          <a:ext cx="676275" cy="219075"/>
                        </a:xfrm>
                        <a:prstGeom prst="rect">
                          <a:avLst/>
                        </a:prstGeom>
                        <a:solidFill>
                          <a:sysClr val="window" lastClr="FFFFFF"/>
                        </a:solidFill>
                        <a:ln w="6350">
                          <a:noFill/>
                        </a:ln>
                      </wps:spPr>
                      <wps:txbx>
                        <w:txbxContent>
                          <w:p w14:paraId="708E57C2" w14:textId="77777777" w:rsidR="00F67FFC" w:rsidRPr="0083466F" w:rsidRDefault="00F67FFC" w:rsidP="00F67FFC">
                            <w:pPr>
                              <w:rPr>
                                <w:sz w:val="18"/>
                                <w:szCs w:val="18"/>
                              </w:rPr>
                            </w:pPr>
                            <w:proofErr w:type="gramStart"/>
                            <w:r w:rsidRPr="0083466F">
                              <w:rPr>
                                <w:sz w:val="18"/>
                                <w:szCs w:val="18"/>
                              </w:rPr>
                              <w:t>x</w:t>
                            </w:r>
                            <w:proofErr w:type="gramEnd"/>
                            <w:r w:rsidRPr="0083466F">
                              <w:rPr>
                                <w:sz w:val="18"/>
                                <w:szCs w:val="18"/>
                              </w:rPr>
                              <w:t xml:space="preserve"> 10 mois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AF0F7B" id="Zone de texte 5" o:spid="_x0000_s1027" type="#_x0000_t202" style="position:absolute;left:0;text-align:left;margin-left:487.3pt;margin-top:77.6pt;width:53.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" fillcolor="window" stroked="f" strokeweight=".5pt">
                <v:textbox>
                  <w:txbxContent>
                    <w:p w14:paraId="708E57C2" w14:textId="77777777" w:rsidR="00F67FFC" w:rsidRPr="0083466F" w:rsidRDefault="00F67FFC" w:rsidP="00F67FFC">
                      <w:pPr>
                        <w:rPr>
                          <w:sz w:val="18"/>
                          <w:szCs w:val="18"/>
                        </w:rPr>
                      </w:pPr>
                      <w:proofErr w:type="gramStart"/>
                      <w:r w:rsidRPr="0083466F">
                        <w:rPr>
                          <w:sz w:val="18"/>
                          <w:szCs w:val="18"/>
                        </w:rPr>
                        <w:t>x</w:t>
                      </w:r>
                      <w:proofErr w:type="gramEnd"/>
                      <w:r w:rsidRPr="0083466F">
                        <w:rPr>
                          <w:sz w:val="18"/>
                          <w:szCs w:val="18"/>
                        </w:rPr>
                        <w:t xml:space="preserve"> 10 mois</w:t>
                      </w:r>
                    </w:p>
                  </w:txbxContent>
                </v:textbox>
              </v:shape>
            </w:pict>
          </mc:Fallback>
        </mc:AlternateContent>
      </w:r>
      <w:r>
        <w:rPr>
          <w:rFonts w:ascii="Avenir Book" w:hAnsi="Avenir Book" w:cs="Calibri"/>
          <w:noProof/>
          <w:color w:val="000000"/>
          <w:sz w:val="18"/>
          <w:szCs w:val="18"/>
        </w:rPr>
        <mc:AlternateContent>
          <mc:Choice Requires="wps">
            <w:drawing>
              <wp:anchor distT="0" distB="0" distL="114300" distR="114300" simplePos="0" relativeHeight="251661312" behindDoc="0" locked="0" layoutInCell="1" allowOverlap="1" wp14:anchorId="0B21E9FE" wp14:editId="2F4E5F9C">
                <wp:simplePos x="0" y="0"/>
                <wp:positionH relativeFrom="column">
                  <wp:posOffset>6017260</wp:posOffset>
                </wp:positionH>
                <wp:positionV relativeFrom="paragraph">
                  <wp:posOffset>528320</wp:posOffset>
                </wp:positionV>
                <wp:extent cx="59690" cy="1076325"/>
                <wp:effectExtent l="0" t="0" r="16510" b="28575"/>
                <wp:wrapNone/>
                <wp:docPr id="2" name="Parenthèse fermante 2"/>
                <wp:cNvGraphicFramePr/>
                <a:graphic xmlns:a="http://schemas.openxmlformats.org/drawingml/2006/main">
                  <a:graphicData uri="http://schemas.microsoft.com/office/word/2010/wordprocessingShape">
                    <wps:wsp>
                      <wps:cNvSpPr/>
                      <wps:spPr>
                        <a:xfrm>
                          <a:off x="0" y="0"/>
                          <a:ext cx="59690" cy="1076325"/>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6EEF7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2" o:spid="_x0000_s1026" type="#_x0000_t86" style="position:absolute;margin-left:473.8pt;margin-top:41.6pt;width:4.7pt;height:8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" adj="100"/>
            </w:pict>
          </mc:Fallback>
        </mc:AlternateContent>
      </w:r>
      <w:r w:rsidRPr="00916894">
        <w:rPr>
          <w:noProof/>
        </w:rPr>
        <w:drawing>
          <wp:inline distT="0" distB="0" distL="0" distR="0" wp14:anchorId="2654203D" wp14:editId="63BB953D">
            <wp:extent cx="5934075" cy="16764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1676400"/>
                    </a:xfrm>
                    <a:prstGeom prst="rect">
                      <a:avLst/>
                    </a:prstGeom>
                    <a:noFill/>
                    <a:ln>
                      <a:noFill/>
                    </a:ln>
                  </pic:spPr>
                </pic:pic>
              </a:graphicData>
            </a:graphic>
          </wp:inline>
        </w:drawing>
      </w:r>
    </w:p>
    <w:p w14:paraId="1F940277" w14:textId="77777777" w:rsidR="00916894" w:rsidRDefault="00916894" w:rsidP="00F67FFC">
      <w:pPr>
        <w:pStyle w:val="En-tte"/>
        <w:jc w:val="both"/>
        <w:rPr>
          <w:rFonts w:ascii="Avenir Book" w:hAnsi="Avenir Book"/>
          <w:b/>
          <w:sz w:val="20"/>
          <w:szCs w:val="22"/>
          <w:u w:val="single"/>
        </w:rPr>
      </w:pPr>
    </w:p>
    <w:p w14:paraId="3F01A28B" w14:textId="197E5BCA" w:rsidR="00F67FFC" w:rsidRPr="00D35711" w:rsidRDefault="00F67FFC" w:rsidP="00F67FFC">
      <w:pPr>
        <w:pStyle w:val="En-tte"/>
        <w:jc w:val="both"/>
        <w:rPr>
          <w:rFonts w:ascii="Avenir Book" w:hAnsi="Avenir Book"/>
          <w:b/>
          <w:sz w:val="20"/>
          <w:szCs w:val="22"/>
          <w:u w:val="single"/>
        </w:rPr>
      </w:pPr>
      <w:r w:rsidRPr="00DA2C1E">
        <w:rPr>
          <w:rFonts w:ascii="Avenir Book" w:hAnsi="Avenir Book"/>
          <w:b/>
          <w:sz w:val="20"/>
          <w:szCs w:val="22"/>
          <w:u w:val="single"/>
        </w:rPr>
        <w:t xml:space="preserve">DEMI-PENSION : </w:t>
      </w:r>
    </w:p>
    <w:p w14:paraId="3CC57FF2" w14:textId="77777777" w:rsidR="00F67FFC" w:rsidRPr="00D35711" w:rsidRDefault="00F67FFC" w:rsidP="00F67FFC">
      <w:pPr>
        <w:pStyle w:val="En-tte"/>
        <w:jc w:val="both"/>
        <w:rPr>
          <w:rFonts w:ascii="Avenir Book" w:hAnsi="Avenir Book"/>
          <w:b/>
          <w:sz w:val="6"/>
          <w:szCs w:val="10"/>
          <w:u w:val="single"/>
        </w:rPr>
      </w:pPr>
    </w:p>
    <w:p w14:paraId="7FCA2B65" w14:textId="77777777" w:rsidR="00F67FFC" w:rsidRPr="00823CBD" w:rsidRDefault="00F67FFC" w:rsidP="00F67FFC">
      <w:pPr>
        <w:pStyle w:val="En-tte"/>
        <w:jc w:val="both"/>
        <w:rPr>
          <w:rFonts w:ascii="Avenir Book" w:hAnsi="Avenir Book"/>
          <w:sz w:val="18"/>
          <w:szCs w:val="21"/>
        </w:rPr>
      </w:pPr>
      <w:r w:rsidRPr="00823CBD">
        <w:rPr>
          <w:rFonts w:ascii="Avenir Book" w:hAnsi="Avenir Book"/>
          <w:sz w:val="18"/>
          <w:szCs w:val="21"/>
        </w:rPr>
        <w:t>Après réservation en ligne des repas, deux tarifs sont proposés pour la restauration :</w:t>
      </w:r>
    </w:p>
    <w:p w14:paraId="09EFC2A6" w14:textId="080964CB" w:rsidR="00F67FFC" w:rsidRPr="00823CBD" w:rsidRDefault="00F67FFC" w:rsidP="00F67FFC">
      <w:pPr>
        <w:pStyle w:val="En-tte"/>
        <w:numPr>
          <w:ilvl w:val="0"/>
          <w:numId w:val="11"/>
        </w:numPr>
        <w:jc w:val="both"/>
        <w:rPr>
          <w:rFonts w:ascii="Avenir Book" w:hAnsi="Avenir Book"/>
          <w:sz w:val="18"/>
          <w:szCs w:val="21"/>
        </w:rPr>
      </w:pPr>
      <w:r w:rsidRPr="00823CBD">
        <w:rPr>
          <w:rFonts w:ascii="Avenir Book" w:hAnsi="Avenir Book"/>
          <w:sz w:val="18"/>
          <w:szCs w:val="21"/>
        </w:rPr>
        <w:t xml:space="preserve">Tarif normal : </w:t>
      </w:r>
      <w:r>
        <w:rPr>
          <w:rFonts w:ascii="Avenir Book" w:hAnsi="Avenir Book"/>
          <w:b/>
          <w:bCs/>
          <w:sz w:val="18"/>
          <w:szCs w:val="21"/>
        </w:rPr>
        <w:t>6,</w:t>
      </w:r>
      <w:r w:rsidR="00916894">
        <w:rPr>
          <w:rFonts w:ascii="Avenir Book" w:hAnsi="Avenir Book"/>
          <w:b/>
          <w:bCs/>
          <w:sz w:val="18"/>
          <w:szCs w:val="21"/>
        </w:rPr>
        <w:t>85</w:t>
      </w:r>
      <w:r w:rsidRPr="00823CBD">
        <w:rPr>
          <w:rFonts w:ascii="Avenir Book" w:hAnsi="Avenir Book"/>
          <w:b/>
          <w:bCs/>
          <w:sz w:val="18"/>
          <w:szCs w:val="21"/>
        </w:rPr>
        <w:t xml:space="preserve">€ </w:t>
      </w:r>
      <w:r w:rsidRPr="00823CBD">
        <w:rPr>
          <w:rFonts w:ascii="Avenir Book" w:hAnsi="Avenir Book"/>
          <w:sz w:val="18"/>
          <w:szCs w:val="21"/>
        </w:rPr>
        <w:t xml:space="preserve">par repas </w:t>
      </w:r>
      <w:r>
        <w:rPr>
          <w:rFonts w:ascii="Avenir Book" w:hAnsi="Avenir Book"/>
          <w:sz w:val="18"/>
          <w:szCs w:val="21"/>
        </w:rPr>
        <w:t>« occasionnel »</w:t>
      </w:r>
    </w:p>
    <w:p w14:paraId="4E0AFEA5" w14:textId="3E2AD8A6" w:rsidR="00F67FFC" w:rsidRDefault="00F67FFC" w:rsidP="00F67FFC">
      <w:pPr>
        <w:pStyle w:val="En-tte"/>
        <w:numPr>
          <w:ilvl w:val="0"/>
          <w:numId w:val="11"/>
        </w:numPr>
        <w:jc w:val="both"/>
        <w:rPr>
          <w:rFonts w:ascii="Avenir Book" w:hAnsi="Avenir Book"/>
          <w:sz w:val="18"/>
          <w:szCs w:val="21"/>
        </w:rPr>
      </w:pPr>
      <w:r w:rsidRPr="00823CBD">
        <w:rPr>
          <w:rFonts w:ascii="Avenir Book" w:hAnsi="Avenir Book"/>
          <w:sz w:val="18"/>
          <w:szCs w:val="21"/>
        </w:rPr>
        <w:t xml:space="preserve">Tarif préférentiel, conseillé pour les enfants déjeunant au moins deux fois par semaine :  </w:t>
      </w:r>
      <w:r w:rsidRPr="00823CBD">
        <w:rPr>
          <w:rFonts w:ascii="Avenir Book" w:hAnsi="Avenir Book"/>
          <w:b/>
          <w:bCs/>
          <w:sz w:val="18"/>
          <w:szCs w:val="21"/>
        </w:rPr>
        <w:t>abonnement de</w:t>
      </w:r>
      <w:r w:rsidRPr="00823CBD">
        <w:rPr>
          <w:rFonts w:ascii="Avenir Book" w:hAnsi="Avenir Book"/>
          <w:sz w:val="18"/>
          <w:szCs w:val="21"/>
        </w:rPr>
        <w:t xml:space="preserve"> </w:t>
      </w:r>
      <w:r w:rsidRPr="00823CBD">
        <w:rPr>
          <w:rFonts w:ascii="Avenir Book" w:hAnsi="Avenir Book"/>
          <w:b/>
          <w:bCs/>
          <w:sz w:val="18"/>
          <w:szCs w:val="21"/>
        </w:rPr>
        <w:t>65</w:t>
      </w:r>
      <w:r>
        <w:rPr>
          <w:rFonts w:ascii="Avenir Book" w:hAnsi="Avenir Book"/>
          <w:b/>
          <w:bCs/>
          <w:sz w:val="18"/>
          <w:szCs w:val="21"/>
        </w:rPr>
        <w:t xml:space="preserve">,00 </w:t>
      </w:r>
      <w:r w:rsidRPr="00823CBD">
        <w:rPr>
          <w:rFonts w:ascii="Avenir Book" w:hAnsi="Avenir Book"/>
          <w:b/>
          <w:bCs/>
          <w:sz w:val="18"/>
          <w:szCs w:val="21"/>
        </w:rPr>
        <w:t xml:space="preserve">€ pour l’année puis </w:t>
      </w:r>
      <w:r>
        <w:rPr>
          <w:rFonts w:ascii="Avenir Book" w:hAnsi="Avenir Book"/>
          <w:b/>
          <w:bCs/>
          <w:sz w:val="18"/>
          <w:szCs w:val="21"/>
        </w:rPr>
        <w:t>5.</w:t>
      </w:r>
      <w:r w:rsidR="00916894">
        <w:rPr>
          <w:rFonts w:ascii="Avenir Book" w:hAnsi="Avenir Book"/>
          <w:b/>
          <w:bCs/>
          <w:sz w:val="18"/>
          <w:szCs w:val="21"/>
        </w:rPr>
        <w:t>70</w:t>
      </w:r>
      <w:r w:rsidRPr="00823CBD">
        <w:rPr>
          <w:rFonts w:ascii="Avenir Book" w:hAnsi="Avenir Book"/>
          <w:b/>
          <w:bCs/>
          <w:sz w:val="18"/>
          <w:szCs w:val="21"/>
        </w:rPr>
        <w:t>€/repa</w:t>
      </w:r>
      <w:r>
        <w:rPr>
          <w:rFonts w:ascii="Avenir Book" w:hAnsi="Avenir Book"/>
          <w:b/>
          <w:bCs/>
          <w:sz w:val="18"/>
          <w:szCs w:val="21"/>
        </w:rPr>
        <w:t>s.</w:t>
      </w:r>
      <w:r w:rsidRPr="00823CBD">
        <w:rPr>
          <w:rFonts w:ascii="Avenir Book" w:hAnsi="Avenir Book"/>
          <w:sz w:val="18"/>
          <w:szCs w:val="21"/>
        </w:rPr>
        <w:tab/>
      </w:r>
    </w:p>
    <w:p w14:paraId="16D7DD74" w14:textId="77777777" w:rsidR="00F67FFC" w:rsidRPr="00823CBD" w:rsidRDefault="00F67FFC" w:rsidP="00F67FFC">
      <w:pPr>
        <w:pStyle w:val="En-tte"/>
        <w:ind w:left="60"/>
        <w:jc w:val="both"/>
        <w:rPr>
          <w:rFonts w:ascii="Avenir Book" w:hAnsi="Avenir Book"/>
          <w:sz w:val="18"/>
          <w:szCs w:val="21"/>
        </w:rPr>
      </w:pPr>
      <w:r w:rsidRPr="00823CBD">
        <w:rPr>
          <w:rFonts w:ascii="Avenir Book" w:hAnsi="Avenir Book"/>
          <w:sz w:val="18"/>
          <w:szCs w:val="21"/>
        </w:rPr>
        <w:t>Le prix du repas inclut la surveillance sur le temps de midi. Le tarif de 10</w:t>
      </w:r>
      <w:r>
        <w:rPr>
          <w:rFonts w:ascii="Avenir Book" w:hAnsi="Avenir Book"/>
          <w:sz w:val="18"/>
          <w:szCs w:val="21"/>
        </w:rPr>
        <w:t xml:space="preserve">,00 </w:t>
      </w:r>
      <w:r w:rsidRPr="00823CBD">
        <w:rPr>
          <w:rFonts w:ascii="Avenir Book" w:hAnsi="Avenir Book"/>
          <w:sz w:val="18"/>
          <w:szCs w:val="21"/>
        </w:rPr>
        <w:t>€ sera appliqué pour chaque repas pris et non-réservé.</w:t>
      </w:r>
    </w:p>
    <w:p w14:paraId="725778FD" w14:textId="77777777" w:rsidR="00F67FFC" w:rsidRPr="00D35711" w:rsidRDefault="00F67FFC" w:rsidP="00F67FFC">
      <w:pPr>
        <w:pStyle w:val="En-tte"/>
        <w:jc w:val="both"/>
        <w:rPr>
          <w:rFonts w:ascii="Avenir Book" w:hAnsi="Avenir Book"/>
          <w:b/>
          <w:sz w:val="10"/>
          <w:szCs w:val="13"/>
        </w:rPr>
      </w:pPr>
    </w:p>
    <w:p w14:paraId="20C9778D" w14:textId="77777777" w:rsidR="00F67FFC" w:rsidRPr="00D35711" w:rsidRDefault="00F67FFC" w:rsidP="00F67FFC">
      <w:pPr>
        <w:pStyle w:val="En-tte"/>
        <w:tabs>
          <w:tab w:val="clear" w:pos="4536"/>
          <w:tab w:val="clear" w:pos="9072"/>
          <w:tab w:val="left" w:pos="426"/>
        </w:tabs>
        <w:jc w:val="both"/>
        <w:rPr>
          <w:rFonts w:ascii="Avenir Book" w:hAnsi="Avenir Book"/>
          <w:b/>
          <w:sz w:val="20"/>
          <w:szCs w:val="22"/>
          <w:u w:val="single"/>
        </w:rPr>
      </w:pPr>
      <w:r w:rsidRPr="00DA2C1E">
        <w:rPr>
          <w:rFonts w:ascii="Avenir Book" w:hAnsi="Avenir Book"/>
          <w:b/>
          <w:sz w:val="20"/>
          <w:szCs w:val="22"/>
          <w:u w:val="single"/>
        </w:rPr>
        <w:t>GARDERIE :</w:t>
      </w:r>
    </w:p>
    <w:p w14:paraId="6BFC1697" w14:textId="77777777" w:rsidR="00F67FFC" w:rsidRPr="00D35711" w:rsidRDefault="00F67FFC" w:rsidP="00F67FFC">
      <w:pPr>
        <w:pStyle w:val="En-tte"/>
        <w:tabs>
          <w:tab w:val="clear" w:pos="4536"/>
          <w:tab w:val="clear" w:pos="9072"/>
          <w:tab w:val="left" w:pos="426"/>
        </w:tabs>
        <w:jc w:val="both"/>
        <w:rPr>
          <w:rFonts w:ascii="Avenir Book" w:hAnsi="Avenir Book"/>
          <w:b/>
          <w:sz w:val="6"/>
          <w:szCs w:val="10"/>
          <w:u w:val="single"/>
        </w:rPr>
      </w:pPr>
    </w:p>
    <w:p w14:paraId="40FB8BCD" w14:textId="4664696D" w:rsidR="00F67FFC" w:rsidRPr="00D35711" w:rsidRDefault="00F67FFC" w:rsidP="00F67FFC">
      <w:pPr>
        <w:pStyle w:val="En-tte"/>
        <w:tabs>
          <w:tab w:val="left" w:pos="426"/>
        </w:tabs>
        <w:jc w:val="both"/>
        <w:rPr>
          <w:rFonts w:ascii="Avenir Book" w:hAnsi="Avenir Book"/>
          <w:b/>
          <w:sz w:val="18"/>
          <w:szCs w:val="21"/>
        </w:rPr>
      </w:pPr>
      <w:r w:rsidRPr="00D35711">
        <w:rPr>
          <w:rFonts w:ascii="Avenir Book" w:hAnsi="Avenir Book"/>
          <w:b/>
          <w:sz w:val="20"/>
          <w:szCs w:val="22"/>
        </w:rPr>
        <w:tab/>
      </w:r>
      <w:r w:rsidRPr="00D35711">
        <w:rPr>
          <w:rFonts w:ascii="Avenir Book" w:hAnsi="Avenir Book"/>
          <w:b/>
          <w:sz w:val="18"/>
          <w:szCs w:val="21"/>
        </w:rPr>
        <w:t>Garderie du matin</w:t>
      </w:r>
      <w:r w:rsidRPr="00D35711">
        <w:rPr>
          <w:rFonts w:ascii="Avenir Book" w:hAnsi="Avenir Book"/>
          <w:sz w:val="18"/>
          <w:szCs w:val="21"/>
        </w:rPr>
        <w:t xml:space="preserve"> :  </w:t>
      </w:r>
      <w:r w:rsidRPr="00916894">
        <w:rPr>
          <w:rFonts w:ascii="Avenir Book" w:hAnsi="Avenir Book"/>
          <w:sz w:val="18"/>
          <w:szCs w:val="21"/>
          <w:highlight w:val="yellow"/>
        </w:rPr>
        <w:t>de 7 h 15 à 8 h 15</w:t>
      </w:r>
      <w:r w:rsidRPr="00D35711">
        <w:rPr>
          <w:rFonts w:ascii="Avenir Book" w:hAnsi="Avenir Book"/>
          <w:sz w:val="18"/>
          <w:szCs w:val="21"/>
        </w:rPr>
        <w:t xml:space="preserve"> : </w:t>
      </w:r>
      <w:r>
        <w:rPr>
          <w:rFonts w:ascii="Avenir Book" w:hAnsi="Avenir Book"/>
          <w:b/>
          <w:sz w:val="18"/>
          <w:szCs w:val="21"/>
        </w:rPr>
        <w:t>2,</w:t>
      </w:r>
      <w:r w:rsidR="00916894">
        <w:rPr>
          <w:rFonts w:ascii="Avenir Book" w:hAnsi="Avenir Book"/>
          <w:b/>
          <w:sz w:val="18"/>
          <w:szCs w:val="21"/>
        </w:rPr>
        <w:t>2</w:t>
      </w:r>
      <w:r>
        <w:rPr>
          <w:rFonts w:ascii="Avenir Book" w:hAnsi="Avenir Book"/>
          <w:b/>
          <w:sz w:val="18"/>
          <w:szCs w:val="21"/>
        </w:rPr>
        <w:t>0</w:t>
      </w:r>
      <w:r w:rsidRPr="00D35711">
        <w:rPr>
          <w:rFonts w:ascii="Avenir Book" w:hAnsi="Avenir Book"/>
          <w:b/>
          <w:sz w:val="18"/>
          <w:szCs w:val="21"/>
        </w:rPr>
        <w:t xml:space="preserve"> €         Garderie du soir :</w:t>
      </w:r>
      <w:r w:rsidRPr="00D35711">
        <w:rPr>
          <w:rFonts w:ascii="Avenir Book" w:hAnsi="Avenir Book"/>
          <w:sz w:val="18"/>
          <w:szCs w:val="21"/>
        </w:rPr>
        <w:t> </w:t>
      </w:r>
      <w:r w:rsidRPr="00D35711">
        <w:rPr>
          <w:rFonts w:ascii="Avenir Book" w:hAnsi="Avenir Book"/>
          <w:b/>
          <w:sz w:val="18"/>
          <w:szCs w:val="21"/>
        </w:rPr>
        <w:t xml:space="preserve">  </w:t>
      </w:r>
      <w:r w:rsidRPr="00916894">
        <w:rPr>
          <w:rFonts w:ascii="Avenir Book" w:hAnsi="Avenir Book"/>
          <w:sz w:val="18"/>
          <w:szCs w:val="21"/>
          <w:highlight w:val="yellow"/>
        </w:rPr>
        <w:t>de 16 h 30 à 18 h 30</w:t>
      </w:r>
      <w:r w:rsidRPr="00D35711">
        <w:rPr>
          <w:rFonts w:ascii="Avenir Book" w:hAnsi="Avenir Book"/>
          <w:sz w:val="18"/>
          <w:szCs w:val="21"/>
        </w:rPr>
        <w:t xml:space="preserve"> : </w:t>
      </w:r>
      <w:r>
        <w:rPr>
          <w:rFonts w:ascii="Avenir Book" w:hAnsi="Avenir Book"/>
          <w:b/>
          <w:sz w:val="18"/>
          <w:szCs w:val="21"/>
        </w:rPr>
        <w:t>4,</w:t>
      </w:r>
      <w:r w:rsidR="00916894">
        <w:rPr>
          <w:rFonts w:ascii="Avenir Book" w:hAnsi="Avenir Book"/>
          <w:b/>
          <w:sz w:val="18"/>
          <w:szCs w:val="21"/>
        </w:rPr>
        <w:t>3</w:t>
      </w:r>
      <w:r>
        <w:rPr>
          <w:rFonts w:ascii="Avenir Book" w:hAnsi="Avenir Book"/>
          <w:b/>
          <w:sz w:val="18"/>
          <w:szCs w:val="21"/>
        </w:rPr>
        <w:t>0</w:t>
      </w:r>
      <w:r w:rsidRPr="00D35711">
        <w:rPr>
          <w:rFonts w:ascii="Avenir Book" w:hAnsi="Avenir Book"/>
          <w:b/>
          <w:sz w:val="18"/>
          <w:szCs w:val="21"/>
        </w:rPr>
        <w:t xml:space="preserve"> €</w:t>
      </w:r>
    </w:p>
    <w:p w14:paraId="0D2F1583" w14:textId="77777777" w:rsidR="00F67FFC" w:rsidRPr="00916894" w:rsidRDefault="00F67FFC" w:rsidP="00F67FFC">
      <w:pPr>
        <w:pStyle w:val="En-tte"/>
        <w:tabs>
          <w:tab w:val="left" w:pos="426"/>
        </w:tabs>
        <w:jc w:val="both"/>
        <w:rPr>
          <w:rFonts w:ascii="Avenir Book" w:hAnsi="Avenir Book"/>
          <w:b/>
          <w:sz w:val="18"/>
          <w:szCs w:val="21"/>
          <w:highlight w:val="yellow"/>
        </w:rPr>
      </w:pPr>
      <w:r w:rsidRPr="00D35711">
        <w:rPr>
          <w:rFonts w:ascii="Avenir Book" w:hAnsi="Avenir Book"/>
          <w:b/>
          <w:sz w:val="18"/>
          <w:szCs w:val="21"/>
        </w:rPr>
        <w:tab/>
      </w:r>
      <w:r w:rsidRPr="00916894">
        <w:rPr>
          <w:rFonts w:ascii="Avenir Book" w:hAnsi="Avenir Book"/>
          <w:b/>
          <w:sz w:val="18"/>
          <w:szCs w:val="21"/>
          <w:highlight w:val="yellow"/>
        </w:rPr>
        <w:t>Pénalités de retard : 15,00 € par famille et par quart d’heure supplémentaire (après 18 h 30)</w:t>
      </w:r>
    </w:p>
    <w:p w14:paraId="6258F47E" w14:textId="77777777" w:rsidR="00F67FFC" w:rsidRDefault="00F67FFC" w:rsidP="00F67FFC">
      <w:pPr>
        <w:pStyle w:val="En-tte"/>
        <w:tabs>
          <w:tab w:val="left" w:pos="426"/>
        </w:tabs>
        <w:jc w:val="both"/>
        <w:rPr>
          <w:rFonts w:ascii="Avenir Book" w:hAnsi="Avenir Book"/>
          <w:b/>
          <w:sz w:val="18"/>
          <w:szCs w:val="21"/>
        </w:rPr>
      </w:pPr>
      <w:r w:rsidRPr="00916894">
        <w:rPr>
          <w:rFonts w:ascii="Avenir Book" w:hAnsi="Avenir Book"/>
          <w:b/>
          <w:sz w:val="18"/>
          <w:szCs w:val="21"/>
          <w:highlight w:val="yellow"/>
        </w:rPr>
        <w:tab/>
        <w:t>Pénalités de non-inscription dans les délais impartis : 5.00 €</w:t>
      </w:r>
    </w:p>
    <w:p w14:paraId="09A85E91" w14:textId="77777777" w:rsidR="00F67FFC" w:rsidRDefault="00F67FFC" w:rsidP="00F67FFC">
      <w:pPr>
        <w:pStyle w:val="En-tte"/>
        <w:jc w:val="both"/>
        <w:rPr>
          <w:rFonts w:ascii="Avenir Book" w:hAnsi="Avenir Book" w:cs="Calibri"/>
          <w:noProof/>
          <w:color w:val="000000" w:themeColor="text1"/>
          <w:sz w:val="8"/>
          <w:szCs w:val="8"/>
        </w:rPr>
      </w:pPr>
    </w:p>
    <w:p w14:paraId="1B409D85" w14:textId="77777777" w:rsidR="00F67FFC" w:rsidRDefault="00F67FFC" w:rsidP="00F67FFC">
      <w:pPr>
        <w:pStyle w:val="En-tte"/>
        <w:tabs>
          <w:tab w:val="clear" w:pos="4536"/>
          <w:tab w:val="clear" w:pos="9072"/>
          <w:tab w:val="left" w:pos="7800"/>
        </w:tabs>
        <w:jc w:val="both"/>
        <w:rPr>
          <w:rFonts w:ascii="Avenir Book" w:hAnsi="Avenir Book" w:cs="Calibri"/>
          <w:noProof/>
          <w:color w:val="000000" w:themeColor="text1"/>
          <w:sz w:val="8"/>
          <w:szCs w:val="8"/>
        </w:rPr>
      </w:pPr>
      <w:r>
        <w:rPr>
          <w:rFonts w:ascii="Avenir Book" w:hAnsi="Avenir Book" w:cs="Calibri"/>
          <w:noProof/>
          <w:color w:val="000000" w:themeColor="text1"/>
          <w:sz w:val="8"/>
          <w:szCs w:val="8"/>
        </w:rPr>
        <w:tab/>
      </w:r>
    </w:p>
    <w:p w14:paraId="18E7BDAD" w14:textId="77777777" w:rsidR="00F67FFC" w:rsidRPr="000A2ABD" w:rsidRDefault="00F67FFC" w:rsidP="00F67FFC">
      <w:pPr>
        <w:pStyle w:val="En-tte"/>
        <w:tabs>
          <w:tab w:val="clear" w:pos="4536"/>
          <w:tab w:val="clear" w:pos="9072"/>
        </w:tabs>
        <w:jc w:val="both"/>
        <w:rPr>
          <w:rFonts w:ascii="Avenir Book" w:hAnsi="Avenir Book"/>
          <w:b/>
          <w:bCs/>
          <w:sz w:val="20"/>
          <w:szCs w:val="20"/>
        </w:rPr>
      </w:pPr>
      <w:r w:rsidRPr="00A94EE1">
        <w:rPr>
          <w:rFonts w:ascii="Avenir Book" w:hAnsi="Avenir Book"/>
          <w:b/>
          <w:bCs/>
          <w:sz w:val="20"/>
          <w:szCs w:val="20"/>
          <w:u w:val="single"/>
        </w:rPr>
        <w:t>FRAIS ANNEXES (fournitures, frais pédagogiques, sorties…)</w:t>
      </w:r>
      <w:r>
        <w:rPr>
          <w:rFonts w:ascii="Avenir Book" w:hAnsi="Avenir Book"/>
          <w:b/>
          <w:bCs/>
          <w:sz w:val="20"/>
          <w:szCs w:val="20"/>
          <w:u w:val="single"/>
        </w:rPr>
        <w:t> :</w:t>
      </w:r>
      <w:r>
        <w:rPr>
          <w:rFonts w:ascii="Avenir Book" w:hAnsi="Avenir Book"/>
          <w:b/>
          <w:bCs/>
          <w:sz w:val="20"/>
          <w:szCs w:val="20"/>
        </w:rPr>
        <w:t xml:space="preserve"> </w:t>
      </w:r>
      <w:r w:rsidRPr="63A49963">
        <w:rPr>
          <w:rFonts w:ascii="Avenir Book" w:hAnsi="Avenir Book"/>
          <w:sz w:val="18"/>
          <w:szCs w:val="18"/>
        </w:rPr>
        <w:t xml:space="preserve">De nombreux projets sont proposés </w:t>
      </w:r>
      <w:r>
        <w:rPr>
          <w:rFonts w:ascii="Avenir Book" w:hAnsi="Avenir Book"/>
          <w:sz w:val="18"/>
          <w:szCs w:val="18"/>
        </w:rPr>
        <w:t xml:space="preserve">et certains nécessitent l’achat de fournitures ou d’ouvrages précis, ou impliquent des transports scolaires, des entrées payantes ou le recours à des intervenants (cinéma, théâtre, musée). </w:t>
      </w:r>
      <w:r w:rsidRPr="00D35711">
        <w:rPr>
          <w:rFonts w:ascii="Avenir Book" w:hAnsi="Avenir Book"/>
          <w:sz w:val="18"/>
          <w:szCs w:val="21"/>
        </w:rPr>
        <w:t xml:space="preserve">Afin d’éviter de vous solliciter pour chaque action, nous vous demandons une contribution mensuelle (sur 10 mois) pour ces projets </w:t>
      </w:r>
      <w:r w:rsidRPr="00D35711">
        <w:rPr>
          <w:rFonts w:ascii="Avenir Book" w:hAnsi="Avenir Book"/>
          <w:b/>
          <w:bCs/>
          <w:sz w:val="18"/>
          <w:szCs w:val="21"/>
        </w:rPr>
        <w:t xml:space="preserve">à hauteur de </w:t>
      </w:r>
      <w:r>
        <w:rPr>
          <w:rFonts w:ascii="Avenir Book" w:hAnsi="Avenir Book"/>
          <w:b/>
          <w:bCs/>
          <w:sz w:val="18"/>
          <w:szCs w:val="21"/>
        </w:rPr>
        <w:t xml:space="preserve">7,00 </w:t>
      </w:r>
      <w:r w:rsidRPr="00D35711">
        <w:rPr>
          <w:rFonts w:ascii="Avenir Book" w:hAnsi="Avenir Book"/>
          <w:b/>
          <w:bCs/>
          <w:sz w:val="18"/>
          <w:szCs w:val="21"/>
        </w:rPr>
        <w:t>€ par mois</w:t>
      </w:r>
      <w:r w:rsidRPr="00D35711">
        <w:rPr>
          <w:rFonts w:ascii="Avenir Book" w:hAnsi="Avenir Book"/>
          <w:sz w:val="18"/>
          <w:szCs w:val="21"/>
        </w:rPr>
        <w:t xml:space="preserve">. </w:t>
      </w:r>
      <w:r w:rsidRPr="00D35711">
        <w:rPr>
          <w:rFonts w:ascii="Avenir Book" w:hAnsi="Avenir Book"/>
          <w:i/>
          <w:sz w:val="18"/>
          <w:szCs w:val="21"/>
        </w:rPr>
        <w:t xml:space="preserve">Ces frais n’englobent ni les </w:t>
      </w:r>
      <w:r>
        <w:rPr>
          <w:rFonts w:ascii="Avenir Book" w:hAnsi="Avenir Book"/>
          <w:i/>
          <w:sz w:val="18"/>
          <w:szCs w:val="21"/>
        </w:rPr>
        <w:t xml:space="preserve">classes découvertes, ni les </w:t>
      </w:r>
      <w:r w:rsidRPr="00D35711">
        <w:rPr>
          <w:rFonts w:ascii="Avenir Book" w:hAnsi="Avenir Book"/>
          <w:i/>
          <w:sz w:val="18"/>
          <w:szCs w:val="21"/>
        </w:rPr>
        <w:t>échanges linguistiques, ni les longs séjours.</w:t>
      </w:r>
    </w:p>
    <w:p w14:paraId="0D645ED5" w14:textId="77777777" w:rsidR="00F67FFC" w:rsidRPr="000A2ABD" w:rsidRDefault="00F67FFC" w:rsidP="00F67FFC">
      <w:pPr>
        <w:pStyle w:val="En-tte"/>
        <w:tabs>
          <w:tab w:val="clear" w:pos="4536"/>
          <w:tab w:val="clear" w:pos="9072"/>
        </w:tabs>
        <w:jc w:val="both"/>
        <w:rPr>
          <w:rFonts w:ascii="Avenir Book" w:hAnsi="Avenir Book"/>
          <w:sz w:val="16"/>
          <w:szCs w:val="16"/>
        </w:rPr>
      </w:pPr>
    </w:p>
    <w:p w14:paraId="5E96C1B5" w14:textId="1EFFA907" w:rsidR="00F67FFC" w:rsidRDefault="00F67FFC" w:rsidP="00F67FFC">
      <w:pPr>
        <w:pStyle w:val="En-tte"/>
        <w:tabs>
          <w:tab w:val="clear" w:pos="4536"/>
          <w:tab w:val="clear" w:pos="9072"/>
        </w:tabs>
        <w:jc w:val="both"/>
        <w:rPr>
          <w:rFonts w:ascii="Avenir Book" w:hAnsi="Avenir Book"/>
          <w:b/>
          <w:sz w:val="18"/>
          <w:szCs w:val="21"/>
        </w:rPr>
      </w:pPr>
      <w:r w:rsidRPr="00A94EE1">
        <w:rPr>
          <w:rFonts w:ascii="Avenir Book" w:hAnsi="Avenir Book"/>
          <w:b/>
          <w:bCs/>
          <w:sz w:val="20"/>
          <w:szCs w:val="20"/>
          <w:u w:val="single"/>
        </w:rPr>
        <w:t>AIDE à l’INVESTISSEMENT :</w:t>
      </w:r>
      <w:r w:rsidRPr="000A2ABD">
        <w:rPr>
          <w:rFonts w:ascii="Avenir Book" w:hAnsi="Avenir Book"/>
          <w:b/>
          <w:bCs/>
          <w:sz w:val="21"/>
          <w:szCs w:val="21"/>
        </w:rPr>
        <w:t xml:space="preserve"> </w:t>
      </w:r>
      <w:r w:rsidRPr="00D35711">
        <w:rPr>
          <w:rFonts w:ascii="Avenir Book" w:hAnsi="Avenir Book"/>
          <w:sz w:val="18"/>
          <w:szCs w:val="21"/>
        </w:rPr>
        <w:t xml:space="preserve">D’importants travaux de mise aux normes ont été entrepris et sont programmés. A cet effet, une contribution spécifique est demandée mensuellement (sur 10 mois), elle s’élève à </w:t>
      </w:r>
      <w:r>
        <w:rPr>
          <w:rFonts w:ascii="Avenir Book" w:hAnsi="Avenir Book"/>
          <w:b/>
          <w:sz w:val="18"/>
          <w:szCs w:val="21"/>
        </w:rPr>
        <w:t xml:space="preserve">9,00 </w:t>
      </w:r>
      <w:r w:rsidRPr="00D35711">
        <w:rPr>
          <w:rFonts w:ascii="Avenir Book" w:hAnsi="Avenir Book"/>
          <w:b/>
          <w:sz w:val="18"/>
          <w:szCs w:val="21"/>
        </w:rPr>
        <w:t xml:space="preserve">€ </w:t>
      </w:r>
      <w:r w:rsidR="00916894">
        <w:rPr>
          <w:rFonts w:ascii="Avenir Book" w:hAnsi="Avenir Book"/>
          <w:b/>
          <w:sz w:val="18"/>
          <w:szCs w:val="21"/>
        </w:rPr>
        <w:t>par élève</w:t>
      </w:r>
      <w:r w:rsidRPr="00D35711">
        <w:rPr>
          <w:rFonts w:ascii="Avenir Book" w:hAnsi="Avenir Book"/>
          <w:b/>
          <w:sz w:val="18"/>
          <w:szCs w:val="21"/>
        </w:rPr>
        <w:t>.</w:t>
      </w:r>
    </w:p>
    <w:p w14:paraId="45352A98" w14:textId="77777777" w:rsidR="00916894" w:rsidRPr="004516CE" w:rsidRDefault="00916894" w:rsidP="00916894">
      <w:pPr>
        <w:pStyle w:val="En-tte"/>
        <w:tabs>
          <w:tab w:val="left" w:pos="426"/>
        </w:tabs>
        <w:jc w:val="both"/>
        <w:rPr>
          <w:rFonts w:ascii="Avenir Book" w:hAnsi="Avenir Book"/>
          <w:b/>
          <w:sz w:val="18"/>
          <w:szCs w:val="18"/>
        </w:rPr>
      </w:pPr>
      <w:r w:rsidRPr="00916894">
        <w:rPr>
          <w:rFonts w:ascii="Avenir Book" w:hAnsi="Avenir Book"/>
          <w:b/>
          <w:sz w:val="18"/>
          <w:szCs w:val="18"/>
          <w:highlight w:val="yellow"/>
        </w:rPr>
        <w:t>Une remise annuelle de 90 € sera appliquée pour chaque enfant à partir du 2</w:t>
      </w:r>
      <w:r w:rsidRPr="00916894">
        <w:rPr>
          <w:rFonts w:ascii="Avenir Book" w:hAnsi="Avenir Book"/>
          <w:b/>
          <w:sz w:val="18"/>
          <w:szCs w:val="18"/>
          <w:highlight w:val="yellow"/>
          <w:vertAlign w:val="superscript"/>
        </w:rPr>
        <w:t>ème</w:t>
      </w:r>
      <w:r w:rsidRPr="00916894">
        <w:rPr>
          <w:rFonts w:ascii="Avenir Book" w:hAnsi="Avenir Book"/>
          <w:b/>
          <w:sz w:val="18"/>
          <w:szCs w:val="18"/>
          <w:highlight w:val="yellow"/>
        </w:rPr>
        <w:t xml:space="preserve"> enfant.</w:t>
      </w:r>
    </w:p>
    <w:p w14:paraId="58921CA9" w14:textId="23AFDD11" w:rsidR="00F67FFC" w:rsidRPr="000A2ABD" w:rsidRDefault="00F67FFC" w:rsidP="00F67FFC">
      <w:pPr>
        <w:pStyle w:val="En-tte"/>
        <w:tabs>
          <w:tab w:val="clear" w:pos="4536"/>
          <w:tab w:val="clear" w:pos="9072"/>
        </w:tabs>
        <w:jc w:val="both"/>
        <w:rPr>
          <w:rFonts w:ascii="Avenir Book" w:hAnsi="Avenir Book"/>
          <w:sz w:val="16"/>
          <w:szCs w:val="16"/>
        </w:rPr>
      </w:pPr>
    </w:p>
    <w:p w14:paraId="78626C69" w14:textId="77777777" w:rsidR="00F67FFC" w:rsidRPr="000A2ABD" w:rsidRDefault="00F67FFC" w:rsidP="00F67FFC">
      <w:pPr>
        <w:pStyle w:val="En-tte"/>
        <w:tabs>
          <w:tab w:val="clear" w:pos="4536"/>
          <w:tab w:val="clear" w:pos="9072"/>
        </w:tabs>
        <w:jc w:val="both"/>
        <w:rPr>
          <w:rFonts w:ascii="Avenir Book" w:hAnsi="Avenir Book"/>
          <w:b/>
          <w:bCs/>
          <w:sz w:val="20"/>
          <w:szCs w:val="20"/>
          <w:u w:val="single"/>
        </w:rPr>
      </w:pPr>
      <w:r w:rsidRPr="00A94EE1">
        <w:rPr>
          <w:rFonts w:ascii="Avenir Book" w:hAnsi="Avenir Book"/>
          <w:b/>
          <w:bCs/>
          <w:sz w:val="20"/>
          <w:szCs w:val="20"/>
          <w:u w:val="single"/>
        </w:rPr>
        <w:t>FRAIS D’INSCRIPTION et de RE-INSCRIPTION :</w:t>
      </w:r>
      <w:r w:rsidRPr="000A2ABD">
        <w:rPr>
          <w:rFonts w:ascii="Avenir Book" w:hAnsi="Avenir Book"/>
          <w:b/>
          <w:bCs/>
          <w:sz w:val="20"/>
          <w:szCs w:val="20"/>
        </w:rPr>
        <w:t xml:space="preserve"> </w:t>
      </w:r>
      <w:r w:rsidRPr="63A49963">
        <w:rPr>
          <w:rFonts w:ascii="Avenir Book" w:hAnsi="Avenir Book"/>
          <w:sz w:val="18"/>
          <w:szCs w:val="18"/>
        </w:rPr>
        <w:t xml:space="preserve">Ces frais, à régler au moment de l’inscription ou de la </w:t>
      </w:r>
      <w:proofErr w:type="spellStart"/>
      <w:r w:rsidRPr="63A49963">
        <w:rPr>
          <w:rFonts w:ascii="Avenir Book" w:hAnsi="Avenir Book"/>
          <w:sz w:val="18"/>
          <w:szCs w:val="18"/>
        </w:rPr>
        <w:t>ré-inscription</w:t>
      </w:r>
      <w:proofErr w:type="spellEnd"/>
      <w:r w:rsidRPr="63A49963">
        <w:rPr>
          <w:rFonts w:ascii="Avenir Book" w:hAnsi="Avenir Book"/>
          <w:sz w:val="18"/>
          <w:szCs w:val="18"/>
        </w:rPr>
        <w:t>, confirment l’engagement des familles suite à la signature de la convention de scolarisation.  Ils s’élèvent à </w:t>
      </w:r>
      <w:r w:rsidRPr="63A49963">
        <w:rPr>
          <w:rFonts w:ascii="Avenir Book" w:hAnsi="Avenir Book"/>
          <w:b/>
          <w:bCs/>
          <w:sz w:val="18"/>
          <w:szCs w:val="18"/>
        </w:rPr>
        <w:t>63,50€</w:t>
      </w:r>
      <w:r w:rsidRPr="63A49963">
        <w:rPr>
          <w:rFonts w:ascii="Avenir Book" w:hAnsi="Avenir Book"/>
          <w:sz w:val="18"/>
          <w:szCs w:val="18"/>
        </w:rPr>
        <w:t xml:space="preserve"> par élève, sauf pour la première entrée dans le groupe scolaire : </w:t>
      </w:r>
      <w:r>
        <w:rPr>
          <w:rFonts w:ascii="Avenir Book" w:hAnsi="Avenir Book"/>
          <w:b/>
          <w:bCs/>
          <w:sz w:val="18"/>
          <w:szCs w:val="18"/>
        </w:rPr>
        <w:t>90</w:t>
      </w:r>
      <w:r w:rsidRPr="63A49963">
        <w:rPr>
          <w:rFonts w:ascii="Avenir Book" w:hAnsi="Avenir Book"/>
          <w:b/>
          <w:bCs/>
          <w:sz w:val="18"/>
          <w:szCs w:val="18"/>
        </w:rPr>
        <w:t>,</w:t>
      </w:r>
      <w:r>
        <w:rPr>
          <w:rFonts w:ascii="Avenir Book" w:hAnsi="Avenir Book"/>
          <w:b/>
          <w:bCs/>
          <w:sz w:val="18"/>
          <w:szCs w:val="18"/>
        </w:rPr>
        <w:t>0</w:t>
      </w:r>
      <w:r w:rsidRPr="63A49963">
        <w:rPr>
          <w:rFonts w:ascii="Avenir Book" w:hAnsi="Avenir Book"/>
          <w:b/>
          <w:bCs/>
          <w:sz w:val="18"/>
          <w:szCs w:val="18"/>
        </w:rPr>
        <w:t>0€.</w:t>
      </w:r>
    </w:p>
    <w:p w14:paraId="72E6035C" w14:textId="77777777" w:rsidR="00F67FFC" w:rsidRPr="00F90DB1" w:rsidRDefault="00F67FFC" w:rsidP="00F67FFC">
      <w:pPr>
        <w:pStyle w:val="En-tte"/>
        <w:tabs>
          <w:tab w:val="clear" w:pos="4536"/>
          <w:tab w:val="clear" w:pos="9072"/>
        </w:tabs>
        <w:jc w:val="both"/>
        <w:rPr>
          <w:rFonts w:ascii="Avenir Book" w:hAnsi="Avenir Book"/>
          <w:sz w:val="16"/>
          <w:szCs w:val="16"/>
        </w:rPr>
      </w:pPr>
    </w:p>
    <w:p w14:paraId="7D1BCD24" w14:textId="77777777" w:rsidR="00F67FFC" w:rsidRPr="00D35711" w:rsidRDefault="00F67FFC" w:rsidP="00F67FFC">
      <w:pPr>
        <w:pStyle w:val="En-tte"/>
        <w:tabs>
          <w:tab w:val="clear" w:pos="4536"/>
          <w:tab w:val="clear" w:pos="9072"/>
        </w:tabs>
        <w:ind w:firstLine="709"/>
        <w:jc w:val="both"/>
        <w:rPr>
          <w:rFonts w:ascii="Avenir Book" w:hAnsi="Avenir Book"/>
          <w:sz w:val="4"/>
          <w:szCs w:val="21"/>
        </w:rPr>
      </w:pPr>
    </w:p>
    <w:p w14:paraId="2E99CD7F" w14:textId="77777777" w:rsidR="00F67FFC" w:rsidRPr="000A2ABD" w:rsidRDefault="00F67FFC" w:rsidP="00F67FFC">
      <w:pPr>
        <w:pStyle w:val="En-tte"/>
        <w:jc w:val="both"/>
        <w:rPr>
          <w:rFonts w:ascii="Avenir Book" w:hAnsi="Avenir Book"/>
          <w:b/>
          <w:sz w:val="20"/>
          <w:szCs w:val="21"/>
          <w:u w:val="single"/>
        </w:rPr>
      </w:pPr>
      <w:r w:rsidRPr="000A2ABD">
        <w:rPr>
          <w:rFonts w:ascii="Avenir Book" w:hAnsi="Avenir Book"/>
          <w:b/>
          <w:sz w:val="20"/>
          <w:szCs w:val="21"/>
          <w:u w:val="single"/>
        </w:rPr>
        <w:t>ASSOCIATIONS DES PARENTS D’ELEVES (</w:t>
      </w:r>
      <w:r>
        <w:rPr>
          <w:rFonts w:ascii="Avenir Book" w:hAnsi="Avenir Book"/>
          <w:b/>
          <w:sz w:val="20"/>
          <w:szCs w:val="21"/>
          <w:u w:val="single"/>
        </w:rPr>
        <w:t>APEL) :</w:t>
      </w:r>
      <w:r>
        <w:rPr>
          <w:rFonts w:ascii="Avenir Book" w:hAnsi="Avenir Book"/>
          <w:b/>
          <w:sz w:val="20"/>
          <w:szCs w:val="21"/>
        </w:rPr>
        <w:t xml:space="preserve"> </w:t>
      </w:r>
      <w:r>
        <w:rPr>
          <w:rFonts w:ascii="Avenir Book" w:hAnsi="Avenir Book"/>
          <w:sz w:val="18"/>
          <w:szCs w:val="18"/>
        </w:rPr>
        <w:t>L’APEL</w:t>
      </w:r>
      <w:r w:rsidRPr="63A49963">
        <w:rPr>
          <w:rFonts w:ascii="Avenir Book" w:hAnsi="Avenir Book"/>
          <w:sz w:val="18"/>
          <w:szCs w:val="18"/>
        </w:rPr>
        <w:t xml:space="preserve"> représente les parents auprès de la Direction de l’établissement, de l’organisation de l’Enseignement catholique et des pouvoirs publics. Elle participe activement à l’animation et à la vie des établissements. L’adhésion à cette association est volontaire et la </w:t>
      </w:r>
      <w:r w:rsidRPr="63A49963">
        <w:rPr>
          <w:rFonts w:ascii="Avenir Book" w:hAnsi="Avenir Book"/>
          <w:b/>
          <w:bCs/>
          <w:sz w:val="18"/>
          <w:szCs w:val="18"/>
        </w:rPr>
        <w:t xml:space="preserve">cotisation annuelle de </w:t>
      </w:r>
      <w:r>
        <w:rPr>
          <w:rFonts w:ascii="Avenir Book" w:hAnsi="Avenir Book"/>
          <w:b/>
          <w:bCs/>
          <w:sz w:val="18"/>
          <w:szCs w:val="18"/>
        </w:rPr>
        <w:t xml:space="preserve">20,00 </w:t>
      </w:r>
      <w:r w:rsidRPr="63A49963">
        <w:rPr>
          <w:rFonts w:ascii="Avenir Book" w:hAnsi="Avenir Book"/>
          <w:b/>
          <w:bCs/>
          <w:sz w:val="18"/>
          <w:szCs w:val="18"/>
        </w:rPr>
        <w:t xml:space="preserve">€ par famille pour </w:t>
      </w:r>
      <w:r>
        <w:rPr>
          <w:rFonts w:ascii="Avenir Book" w:hAnsi="Avenir Book"/>
          <w:b/>
          <w:bCs/>
          <w:sz w:val="18"/>
          <w:szCs w:val="18"/>
        </w:rPr>
        <w:t xml:space="preserve">St Pierre d’Albigny ; </w:t>
      </w:r>
      <w:r>
        <w:rPr>
          <w:rFonts w:ascii="Avenir Book" w:hAnsi="Avenir Book"/>
          <w:sz w:val="18"/>
          <w:szCs w:val="18"/>
        </w:rPr>
        <w:t>e</w:t>
      </w:r>
      <w:r w:rsidRPr="63A49963">
        <w:rPr>
          <w:rFonts w:ascii="Avenir Book" w:hAnsi="Avenir Book"/>
          <w:sz w:val="18"/>
          <w:szCs w:val="18"/>
        </w:rPr>
        <w:t>lle est encaissée en octobre.</w:t>
      </w:r>
    </w:p>
    <w:p w14:paraId="5D6D5EDF" w14:textId="77777777" w:rsidR="00F67FFC" w:rsidRPr="00D35711" w:rsidRDefault="00F67FFC" w:rsidP="00F67FFC">
      <w:pPr>
        <w:pStyle w:val="En-tte"/>
        <w:jc w:val="both"/>
        <w:rPr>
          <w:rFonts w:ascii="Avenir Book" w:hAnsi="Avenir Book"/>
          <w:sz w:val="18"/>
          <w:szCs w:val="18"/>
        </w:rPr>
      </w:pPr>
      <w:r w:rsidRPr="00D35711">
        <w:rPr>
          <w:rFonts w:ascii="Avenir Book" w:hAnsi="Avenir Book"/>
          <w:sz w:val="18"/>
          <w:szCs w:val="22"/>
        </w:rPr>
        <w:t>C'est une ressource de fonctionnement qui permet d’aider à la mise en place de projets pédagogiques et éducatifs au profit des élèves. Une partie de la cotisation est reversée aux APEL départem</w:t>
      </w:r>
      <w:r>
        <w:rPr>
          <w:rFonts w:ascii="Avenir Book" w:hAnsi="Avenir Book"/>
          <w:sz w:val="18"/>
          <w:szCs w:val="22"/>
        </w:rPr>
        <w:t>entale, régionale et nationale.</w:t>
      </w:r>
    </w:p>
    <w:p w14:paraId="47DD73C4" w14:textId="77777777" w:rsidR="00F67FFC" w:rsidRPr="00F90DB1" w:rsidRDefault="00F67FFC" w:rsidP="00F67FFC">
      <w:pPr>
        <w:pStyle w:val="En-tte"/>
        <w:tabs>
          <w:tab w:val="left" w:pos="1560"/>
        </w:tabs>
        <w:ind w:right="197"/>
        <w:jc w:val="both"/>
        <w:rPr>
          <w:rFonts w:ascii="Avenir Book" w:hAnsi="Avenir Book"/>
          <w:i/>
          <w:sz w:val="16"/>
          <w:szCs w:val="16"/>
        </w:rPr>
      </w:pPr>
    </w:p>
    <w:p w14:paraId="450494BB" w14:textId="1702CDB8" w:rsidR="63A49963" w:rsidRDefault="63A49963" w:rsidP="00F67FFC">
      <w:pPr>
        <w:pStyle w:val="En-tte"/>
        <w:jc w:val="center"/>
        <w:rPr>
          <w:rFonts w:ascii="Avenir Book" w:hAnsi="Avenir Book"/>
          <w:b/>
          <w:bCs/>
          <w:i/>
          <w:iCs/>
          <w:sz w:val="2"/>
          <w:szCs w:val="2"/>
          <w:u w:val="single"/>
          <w:lang w:val="en-GB"/>
        </w:rPr>
      </w:pPr>
    </w:p>
    <w:sectPr w:rsidR="63A49963" w:rsidSect="00CA3565">
      <w:headerReference w:type="default" r:id="rId14"/>
      <w:footerReference w:type="default" r:id="rId15"/>
      <w:pgSz w:w="11906" w:h="16838" w:code="9"/>
      <w:pgMar w:top="913" w:right="707" w:bottom="552"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217F5" w14:textId="77777777" w:rsidR="00EF0BDA" w:rsidRDefault="00EF0BDA">
      <w:r>
        <w:separator/>
      </w:r>
    </w:p>
  </w:endnote>
  <w:endnote w:type="continuationSeparator" w:id="0">
    <w:p w14:paraId="1D4866BD" w14:textId="77777777" w:rsidR="00EF0BDA" w:rsidRDefault="00EF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FDD5" w14:textId="07619964" w:rsidR="00400D38" w:rsidRDefault="00400D38" w:rsidP="006A2298">
    <w:pPr>
      <w:pStyle w:val="En-tte"/>
      <w:pBdr>
        <w:bottom w:val="double" w:sz="6" w:space="1" w:color="auto"/>
      </w:pBdr>
      <w:tabs>
        <w:tab w:val="clear" w:pos="4536"/>
        <w:tab w:val="clear" w:pos="9072"/>
      </w:tabs>
      <w:jc w:val="center"/>
      <w:rPr>
        <w:color w:val="008000"/>
        <w:sz w:val="14"/>
        <w:szCs w:val="14"/>
      </w:rPr>
    </w:pPr>
  </w:p>
  <w:p w14:paraId="68B8D66C" w14:textId="46C667FA" w:rsidR="00427838" w:rsidRPr="006A2298" w:rsidRDefault="006A2298" w:rsidP="006A2298">
    <w:pPr>
      <w:pStyle w:val="En-tte"/>
      <w:tabs>
        <w:tab w:val="clear" w:pos="4536"/>
        <w:tab w:val="clear" w:pos="9072"/>
      </w:tabs>
      <w:jc w:val="center"/>
      <w:rPr>
        <w:bCs/>
        <w:i/>
        <w:iCs/>
        <w:color w:val="17365D" w:themeColor="text2" w:themeShade="BF"/>
        <w:sz w:val="16"/>
        <w:szCs w:val="16"/>
      </w:rPr>
    </w:pPr>
    <w:r w:rsidRPr="006A2298">
      <w:rPr>
        <w:i/>
        <w:iCs/>
        <w:color w:val="17365D" w:themeColor="text2" w:themeShade="BF"/>
        <w:sz w:val="16"/>
        <w:szCs w:val="16"/>
      </w:rPr>
      <w:t>www.spt.education</w:t>
    </w:r>
    <w:r w:rsidR="00485103" w:rsidRPr="006A2298">
      <w:rPr>
        <w:rStyle w:val="Lienhypertexte"/>
        <w:rFonts w:ascii="Arial" w:hAnsi="Arial"/>
        <w:bCs/>
        <w:i/>
        <w:iCs/>
        <w:color w:val="17365D" w:themeColor="text2" w:themeShade="BF"/>
        <w:sz w:val="16"/>
        <w:szCs w:val="16"/>
        <w:u w:val="none"/>
      </w:rPr>
      <w:t xml:space="preserve"> </w:t>
    </w:r>
    <w:proofErr w:type="gramStart"/>
    <w:r w:rsidR="00485103" w:rsidRPr="006A2298">
      <w:rPr>
        <w:rStyle w:val="Lienhypertexte"/>
        <w:rFonts w:ascii="Arial" w:hAnsi="Arial"/>
        <w:bCs/>
        <w:i/>
        <w:iCs/>
        <w:color w:val="17365D" w:themeColor="text2" w:themeShade="BF"/>
        <w:sz w:val="16"/>
        <w:szCs w:val="16"/>
        <w:u w:val="none"/>
      </w:rPr>
      <w:t xml:space="preserve">-  </w:t>
    </w:r>
    <w:proofErr w:type="spellStart"/>
    <w:r w:rsidR="00485103" w:rsidRPr="006A2298">
      <w:rPr>
        <w:rStyle w:val="Lienhypertexte"/>
        <w:rFonts w:ascii="Arial" w:hAnsi="Arial"/>
        <w:bCs/>
        <w:i/>
        <w:iCs/>
        <w:color w:val="17365D" w:themeColor="text2" w:themeShade="BF"/>
        <w:sz w:val="16"/>
        <w:szCs w:val="16"/>
        <w:u w:val="none"/>
      </w:rPr>
      <w:t>Ecole</w:t>
    </w:r>
    <w:proofErr w:type="spellEnd"/>
    <w:proofErr w:type="gramEnd"/>
    <w:r w:rsidR="00485103" w:rsidRPr="006A2298">
      <w:rPr>
        <w:rStyle w:val="Lienhypertexte"/>
        <w:rFonts w:ascii="Arial" w:hAnsi="Arial"/>
        <w:bCs/>
        <w:i/>
        <w:iCs/>
        <w:color w:val="17365D" w:themeColor="text2" w:themeShade="BF"/>
        <w:sz w:val="16"/>
        <w:szCs w:val="16"/>
        <w:u w:val="none"/>
      </w:rPr>
      <w:t xml:space="preserve"> JDA : 04 79 28 53 81        -   </w:t>
    </w:r>
    <w:proofErr w:type="spellStart"/>
    <w:r w:rsidR="00485103" w:rsidRPr="006A2298">
      <w:rPr>
        <w:rStyle w:val="Lienhypertexte"/>
        <w:rFonts w:ascii="Arial" w:hAnsi="Arial"/>
        <w:bCs/>
        <w:i/>
        <w:iCs/>
        <w:color w:val="17365D" w:themeColor="text2" w:themeShade="BF"/>
        <w:sz w:val="16"/>
        <w:szCs w:val="16"/>
        <w:u w:val="none"/>
      </w:rPr>
      <w:t>Ecole</w:t>
    </w:r>
    <w:proofErr w:type="spellEnd"/>
    <w:r w:rsidR="00485103" w:rsidRPr="006A2298">
      <w:rPr>
        <w:rStyle w:val="Lienhypertexte"/>
        <w:rFonts w:ascii="Arial" w:hAnsi="Arial"/>
        <w:bCs/>
        <w:i/>
        <w:iCs/>
        <w:color w:val="17365D" w:themeColor="text2" w:themeShade="BF"/>
        <w:sz w:val="16"/>
        <w:szCs w:val="16"/>
        <w:u w:val="none"/>
      </w:rPr>
      <w:t xml:space="preserve"> </w:t>
    </w:r>
    <w:r w:rsidR="002C3848">
      <w:rPr>
        <w:rStyle w:val="Lienhypertexte"/>
        <w:rFonts w:ascii="Arial" w:hAnsi="Arial"/>
        <w:bCs/>
        <w:i/>
        <w:iCs/>
        <w:color w:val="17365D" w:themeColor="text2" w:themeShade="BF"/>
        <w:sz w:val="16"/>
        <w:szCs w:val="16"/>
        <w:u w:val="none"/>
      </w:rPr>
      <w:t xml:space="preserve">La Salle </w:t>
    </w:r>
    <w:r w:rsidR="00485103" w:rsidRPr="006A2298">
      <w:rPr>
        <w:rStyle w:val="Lienhypertexte"/>
        <w:rFonts w:ascii="Arial" w:hAnsi="Arial"/>
        <w:bCs/>
        <w:i/>
        <w:iCs/>
        <w:color w:val="17365D" w:themeColor="text2" w:themeShade="BF"/>
        <w:sz w:val="16"/>
        <w:szCs w:val="16"/>
        <w:u w:val="none"/>
      </w:rPr>
      <w:t>St-François : 04 79 32 43 74    -   Collège et Lycées JDA : 04 79 31 12 28</w:t>
    </w:r>
  </w:p>
  <w:p w14:paraId="1606E619" w14:textId="77777777" w:rsidR="00787290" w:rsidRDefault="00427838" w:rsidP="00427838">
    <w:pPr>
      <w:pStyle w:val="Pieddepage"/>
      <w:jc w:val="center"/>
      <w:rPr>
        <w:rFonts w:ascii="Arial Black" w:hAnsi="Arial Black"/>
        <w:color w:val="808080"/>
        <w:sz w:val="28"/>
        <w:lang w:val="de-DE"/>
      </w:rPr>
    </w:pPr>
    <w:r>
      <w:rPr>
        <w:color w:val="0000FF"/>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5BB7" w14:textId="77777777" w:rsidR="00400D38" w:rsidRDefault="00400D38" w:rsidP="006A2298">
    <w:pPr>
      <w:pStyle w:val="En-tte"/>
      <w:pBdr>
        <w:bottom w:val="double" w:sz="6" w:space="1" w:color="auto"/>
      </w:pBdr>
      <w:tabs>
        <w:tab w:val="clear" w:pos="4536"/>
        <w:tab w:val="clear" w:pos="9072"/>
      </w:tabs>
      <w:jc w:val="center"/>
      <w:rPr>
        <w:color w:val="008000"/>
        <w:sz w:val="14"/>
        <w:szCs w:val="14"/>
      </w:rPr>
    </w:pPr>
  </w:p>
  <w:p w14:paraId="165A67E8" w14:textId="77777777" w:rsidR="00427838" w:rsidRPr="006A2298" w:rsidRDefault="006A2298" w:rsidP="006A2298">
    <w:pPr>
      <w:pStyle w:val="En-tte"/>
      <w:tabs>
        <w:tab w:val="clear" w:pos="4536"/>
        <w:tab w:val="clear" w:pos="9072"/>
      </w:tabs>
      <w:jc w:val="center"/>
      <w:rPr>
        <w:bCs/>
        <w:i/>
        <w:iCs/>
        <w:color w:val="17365D" w:themeColor="text2" w:themeShade="BF"/>
        <w:sz w:val="16"/>
        <w:szCs w:val="16"/>
      </w:rPr>
    </w:pPr>
    <w:r w:rsidRPr="006A2298">
      <w:rPr>
        <w:i/>
        <w:iCs/>
        <w:color w:val="17365D" w:themeColor="text2" w:themeShade="BF"/>
        <w:sz w:val="16"/>
        <w:szCs w:val="16"/>
      </w:rPr>
      <w:t>www.spt.education</w:t>
    </w:r>
    <w:r w:rsidR="00485103" w:rsidRPr="006A2298">
      <w:rPr>
        <w:rStyle w:val="Lienhypertexte"/>
        <w:rFonts w:ascii="Arial" w:hAnsi="Arial"/>
        <w:bCs/>
        <w:i/>
        <w:iCs/>
        <w:color w:val="17365D" w:themeColor="text2" w:themeShade="BF"/>
        <w:sz w:val="16"/>
        <w:szCs w:val="16"/>
        <w:u w:val="none"/>
      </w:rPr>
      <w:t xml:space="preserve"> </w:t>
    </w:r>
    <w:proofErr w:type="gramStart"/>
    <w:r w:rsidR="00485103" w:rsidRPr="006A2298">
      <w:rPr>
        <w:rStyle w:val="Lienhypertexte"/>
        <w:rFonts w:ascii="Arial" w:hAnsi="Arial"/>
        <w:bCs/>
        <w:i/>
        <w:iCs/>
        <w:color w:val="17365D" w:themeColor="text2" w:themeShade="BF"/>
        <w:sz w:val="16"/>
        <w:szCs w:val="16"/>
        <w:u w:val="none"/>
      </w:rPr>
      <w:t xml:space="preserve">-  </w:t>
    </w:r>
    <w:proofErr w:type="spellStart"/>
    <w:r w:rsidR="00F67FFC">
      <w:rPr>
        <w:rStyle w:val="Lienhypertexte"/>
        <w:rFonts w:ascii="Arial" w:hAnsi="Arial"/>
        <w:bCs/>
        <w:i/>
        <w:iCs/>
        <w:color w:val="17365D" w:themeColor="text2" w:themeShade="BF"/>
        <w:sz w:val="16"/>
        <w:szCs w:val="16"/>
        <w:u w:val="none"/>
      </w:rPr>
      <w:t>Ecole</w:t>
    </w:r>
    <w:proofErr w:type="spellEnd"/>
    <w:proofErr w:type="gramEnd"/>
    <w:r w:rsidR="00F67FFC">
      <w:rPr>
        <w:rStyle w:val="Lienhypertexte"/>
        <w:rFonts w:ascii="Arial" w:hAnsi="Arial"/>
        <w:bCs/>
        <w:i/>
        <w:iCs/>
        <w:color w:val="17365D" w:themeColor="text2" w:themeShade="BF"/>
        <w:sz w:val="16"/>
        <w:szCs w:val="16"/>
        <w:u w:val="none"/>
      </w:rPr>
      <w:t xml:space="preserve"> Privée Jeanne d’Arc – 46 Rue Saint Louis 73250 ST PIERRE </w:t>
    </w:r>
    <w:proofErr w:type="gramStart"/>
    <w:r w:rsidR="00F67FFC">
      <w:rPr>
        <w:rStyle w:val="Lienhypertexte"/>
        <w:rFonts w:ascii="Arial" w:hAnsi="Arial"/>
        <w:bCs/>
        <w:i/>
        <w:iCs/>
        <w:color w:val="17365D" w:themeColor="text2" w:themeShade="BF"/>
        <w:sz w:val="16"/>
        <w:szCs w:val="16"/>
        <w:u w:val="none"/>
      </w:rPr>
      <w:t>D’ALBIGNY  -</w:t>
    </w:r>
    <w:proofErr w:type="gramEnd"/>
    <w:r w:rsidR="00F67FFC">
      <w:rPr>
        <w:rStyle w:val="Lienhypertexte"/>
        <w:rFonts w:ascii="Arial" w:hAnsi="Arial"/>
        <w:bCs/>
        <w:i/>
        <w:iCs/>
        <w:color w:val="17365D" w:themeColor="text2" w:themeShade="BF"/>
        <w:sz w:val="16"/>
        <w:szCs w:val="16"/>
        <w:u w:val="none"/>
      </w:rPr>
      <w:t xml:space="preserve"> </w:t>
    </w:r>
    <w:r w:rsidR="00485103" w:rsidRPr="006A2298">
      <w:rPr>
        <w:rStyle w:val="Lienhypertexte"/>
        <w:rFonts w:ascii="Arial" w:hAnsi="Arial"/>
        <w:bCs/>
        <w:i/>
        <w:iCs/>
        <w:color w:val="17365D" w:themeColor="text2" w:themeShade="BF"/>
        <w:sz w:val="16"/>
        <w:szCs w:val="16"/>
        <w:u w:val="none"/>
      </w:rPr>
      <w:t xml:space="preserve">04 79 </w:t>
    </w:r>
    <w:r w:rsidR="00F67FFC">
      <w:rPr>
        <w:rStyle w:val="Lienhypertexte"/>
        <w:rFonts w:ascii="Arial" w:hAnsi="Arial"/>
        <w:bCs/>
        <w:i/>
        <w:iCs/>
        <w:color w:val="17365D" w:themeColor="text2" w:themeShade="BF"/>
        <w:sz w:val="16"/>
        <w:szCs w:val="16"/>
        <w:u w:val="none"/>
      </w:rPr>
      <w:t>28.53.81</w:t>
    </w:r>
  </w:p>
  <w:p w14:paraId="2550DC64" w14:textId="77777777" w:rsidR="00787290" w:rsidRDefault="00427838" w:rsidP="00427838">
    <w:pPr>
      <w:pStyle w:val="Pieddepage"/>
      <w:jc w:val="center"/>
      <w:rPr>
        <w:rFonts w:ascii="Arial Black" w:hAnsi="Arial Black"/>
        <w:color w:val="808080"/>
        <w:sz w:val="28"/>
        <w:lang w:val="de-DE"/>
      </w:rPr>
    </w:pPr>
    <w:r>
      <w:rPr>
        <w:color w:val="0000F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0646" w14:textId="77777777" w:rsidR="00EF0BDA" w:rsidRDefault="00EF0BDA">
      <w:r>
        <w:separator/>
      </w:r>
    </w:p>
  </w:footnote>
  <w:footnote w:type="continuationSeparator" w:id="0">
    <w:p w14:paraId="25CDAA89" w14:textId="77777777" w:rsidR="00EF0BDA" w:rsidRDefault="00EF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98D6" w14:textId="7FC2C375" w:rsidR="00787290" w:rsidRPr="00F67FFC" w:rsidRDefault="00F67FFC" w:rsidP="00F67FFC">
    <w:pPr>
      <w:pStyle w:val="Pieddepage"/>
      <w:rPr>
        <w:rFonts w:ascii="Arial Black" w:hAnsi="Arial Black"/>
        <w:color w:val="808080"/>
        <w:sz w:val="28"/>
        <w:lang w:val="de-DE"/>
      </w:rPr>
    </w:pPr>
    <w:r>
      <w:rPr>
        <w:noProof/>
      </w:rPr>
      <w:drawing>
        <wp:anchor distT="0" distB="0" distL="0" distR="0" simplePos="0" relativeHeight="251672576" behindDoc="1" locked="0" layoutInCell="1" allowOverlap="1" wp14:anchorId="0D69511E" wp14:editId="1C59AF43">
          <wp:simplePos x="0" y="0"/>
          <wp:positionH relativeFrom="margin">
            <wp:posOffset>-7620</wp:posOffset>
          </wp:positionH>
          <wp:positionV relativeFrom="page">
            <wp:posOffset>161925</wp:posOffset>
          </wp:positionV>
          <wp:extent cx="952500" cy="954486"/>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2500" cy="954486"/>
                  </a:xfrm>
                  <a:prstGeom prst="rect">
                    <a:avLst/>
                  </a:prstGeom>
                </pic:spPr>
              </pic:pic>
            </a:graphicData>
          </a:graphic>
          <wp14:sizeRelH relativeFrom="margin">
            <wp14:pctWidth>0</wp14:pctWidth>
          </wp14:sizeRelH>
          <wp14:sizeRelV relativeFrom="margin">
            <wp14:pctHeight>0</wp14:pctHeight>
          </wp14:sizeRelV>
        </wp:anchor>
      </w:drawing>
    </w:r>
    <w:r w:rsidR="009D32AB" w:rsidRPr="00FA76DC">
      <w:rPr>
        <w:noProof/>
        <w:sz w:val="18"/>
      </w:rPr>
      <mc:AlternateContent>
        <mc:Choice Requires="wps">
          <w:drawing>
            <wp:anchor distT="0" distB="0" distL="114300" distR="114300" simplePos="0" relativeHeight="251657216" behindDoc="0" locked="0" layoutInCell="0" allowOverlap="1" wp14:anchorId="786FC788" wp14:editId="509AE598">
              <wp:simplePos x="0" y="0"/>
              <wp:positionH relativeFrom="column">
                <wp:posOffset>671830</wp:posOffset>
              </wp:positionH>
              <wp:positionV relativeFrom="paragraph">
                <wp:posOffset>-190500</wp:posOffset>
              </wp:positionV>
              <wp:extent cx="5598160" cy="953135"/>
              <wp:effectExtent l="0" t="0" r="15240" b="12065"/>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953135"/>
                      </a:xfrm>
                      <a:prstGeom prst="rect">
                        <a:avLst/>
                      </a:prstGeom>
                      <a:noFill/>
                      <a:ln>
                        <a:noFill/>
                      </a:ln>
                      <a:extLst>
                        <a:ext uri="{909E8E84-426E-40dd-AFC4-6F175D3DCCD1}">
                          <a14:hiddenFill xmlns:ma14="http://schemas.microsoft.com/office/mac/drawingml/2011/main"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ma14="http://schemas.microsoft.com/office/mac/drawingml/2011/main"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E360D8" w14:textId="77777777" w:rsidR="00F67FFC" w:rsidRPr="00905594" w:rsidRDefault="00F67FFC" w:rsidP="00F67FFC">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0F071790"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1E1FA1AB"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3E89D2FF" w14:textId="77777777" w:rsidR="00F67FFC" w:rsidRPr="00891E06" w:rsidRDefault="00F67FFC" w:rsidP="00F67FFC">
                          <w:pPr>
                            <w:jc w:val="center"/>
                            <w:rPr>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761C222A" w14:textId="77777777" w:rsidR="00787290" w:rsidRPr="00FA76DC" w:rsidRDefault="00787290">
                          <w:pPr>
                            <w:rPr>
                              <w:rFonts w:ascii="Bookman Old Style" w:hAnsi="Bookman Old Style"/>
                              <w:b/>
                              <w:color w:val="1F497D"/>
                              <w:sz w:val="18"/>
                            </w:rPr>
                          </w:pPr>
                          <w:r w:rsidRPr="00FA76DC">
                            <w:rPr>
                              <w:rFonts w:ascii="Bookman Old Style" w:hAnsi="Bookman Old Style"/>
                              <w:b/>
                              <w:color w:val="1F497D"/>
                              <w:sz w:val="18"/>
                            </w:rPr>
                            <w:t xml:space="preserve"> </w:t>
                          </w:r>
                        </w:p>
                        <w:p w14:paraId="3057AA55" w14:textId="77777777" w:rsidR="00787290" w:rsidRPr="00FA76DC" w:rsidRDefault="00787290">
                          <w:pPr>
                            <w:rPr>
                              <w:sz w:val="16"/>
                            </w:rPr>
                          </w:pPr>
                        </w:p>
                        <w:p w14:paraId="2E2E4922" w14:textId="77777777" w:rsidR="00787290" w:rsidRPr="00FA76DC" w:rsidRDefault="00787290">
                          <w:pPr>
                            <w:rPr>
                              <w:sz w:val="16"/>
                            </w:rPr>
                          </w:pPr>
                        </w:p>
                        <w:p w14:paraId="40B8776A" w14:textId="77777777" w:rsidR="00787290" w:rsidRPr="00FA76DC" w:rsidRDefault="00787290">
                          <w:pPr>
                            <w:pStyle w:val="Titre1"/>
                            <w:rPr>
                              <w:rFonts w:ascii="Bookman Old Style" w:hAnsi="Bookman Old Style"/>
                              <w:sz w:val="16"/>
                            </w:rPr>
                          </w:pPr>
                          <w:r w:rsidRPr="00FA76DC">
                            <w:rPr>
                              <w:sz w:val="16"/>
                            </w:rPr>
                            <w:tab/>
                          </w:r>
                          <w:r w:rsidRPr="00FA76DC">
                            <w:rPr>
                              <w:sz w:val="16"/>
                            </w:rPr>
                            <w:tab/>
                          </w:r>
                          <w:r w:rsidRPr="00FA76DC">
                            <w:rPr>
                              <w:rFonts w:ascii="Bookman Old Style" w:hAnsi="Bookman Old Style"/>
                              <w:sz w:val="16"/>
                            </w:rPr>
                            <w:t xml:space="preserve"> </w:t>
                          </w:r>
                        </w:p>
                        <w:p w14:paraId="7FCA0415" w14:textId="77777777" w:rsidR="00787290" w:rsidRPr="00FA76DC" w:rsidRDefault="00787290">
                          <w:pPr>
                            <w:rPr>
                              <w:sz w:val="16"/>
                            </w:rPr>
                          </w:pPr>
                          <w:r w:rsidRPr="00FA76DC">
                            <w:rPr>
                              <w:sz w:val="16"/>
                            </w:rPr>
                            <w:t xml:space="preserve"> </w:t>
                          </w:r>
                        </w:p>
                        <w:p w14:paraId="040B8D06" w14:textId="77777777" w:rsidR="00787290" w:rsidRPr="00FA76DC" w:rsidRDefault="00787290">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C788" id="_x0000_t202" coordsize="21600,21600" o:spt="202" path="m,l,21600r21600,l21600,xe">
              <v:stroke joinstyle="miter"/>
              <v:path gradientshapeok="t" o:connecttype="rect"/>
            </v:shapetype>
            <v:shape id="Text Box 4" o:spid="_x0000_s1028" type="#_x0000_t202" style="position:absolute;margin-left:52.9pt;margin-top:-15pt;width:440.8pt;height:7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" o:allowincell="f" filled="f" stroked="f">
              <v:textbox inset="0,0,0,0">
                <w:txbxContent>
                  <w:p w14:paraId="55E360D8" w14:textId="77777777" w:rsidR="00F67FFC" w:rsidRPr="00905594" w:rsidRDefault="00F67FFC" w:rsidP="00F67FFC">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0F071790"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1E1FA1AB"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3E89D2FF" w14:textId="77777777" w:rsidR="00F67FFC" w:rsidRPr="00891E06" w:rsidRDefault="00F67FFC" w:rsidP="00F67FFC">
                    <w:pPr>
                      <w:jc w:val="center"/>
                      <w:rPr>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761C222A" w14:textId="77777777" w:rsidR="00787290" w:rsidRPr="00FA76DC" w:rsidRDefault="00787290">
                    <w:pPr>
                      <w:rPr>
                        <w:rFonts w:ascii="Bookman Old Style" w:hAnsi="Bookman Old Style"/>
                        <w:b/>
                        <w:color w:val="1F497D"/>
                        <w:sz w:val="18"/>
                      </w:rPr>
                    </w:pPr>
                    <w:r w:rsidRPr="00FA76DC">
                      <w:rPr>
                        <w:rFonts w:ascii="Bookman Old Style" w:hAnsi="Bookman Old Style"/>
                        <w:b/>
                        <w:color w:val="1F497D"/>
                        <w:sz w:val="18"/>
                      </w:rPr>
                      <w:t xml:space="preserve"> </w:t>
                    </w:r>
                  </w:p>
                  <w:p w14:paraId="3057AA55" w14:textId="77777777" w:rsidR="00787290" w:rsidRPr="00FA76DC" w:rsidRDefault="00787290">
                    <w:pPr>
                      <w:rPr>
                        <w:sz w:val="16"/>
                      </w:rPr>
                    </w:pPr>
                  </w:p>
                  <w:p w14:paraId="2E2E4922" w14:textId="77777777" w:rsidR="00787290" w:rsidRPr="00FA76DC" w:rsidRDefault="00787290">
                    <w:pPr>
                      <w:rPr>
                        <w:sz w:val="16"/>
                      </w:rPr>
                    </w:pPr>
                  </w:p>
                  <w:p w14:paraId="40B8776A" w14:textId="77777777" w:rsidR="00787290" w:rsidRPr="00FA76DC" w:rsidRDefault="00787290">
                    <w:pPr>
                      <w:pStyle w:val="Titre1"/>
                      <w:rPr>
                        <w:rFonts w:ascii="Bookman Old Style" w:hAnsi="Bookman Old Style"/>
                        <w:sz w:val="16"/>
                      </w:rPr>
                    </w:pPr>
                    <w:r w:rsidRPr="00FA76DC">
                      <w:rPr>
                        <w:sz w:val="16"/>
                      </w:rPr>
                      <w:tab/>
                    </w:r>
                    <w:r w:rsidRPr="00FA76DC">
                      <w:rPr>
                        <w:sz w:val="16"/>
                      </w:rPr>
                      <w:tab/>
                    </w:r>
                    <w:r w:rsidRPr="00FA76DC">
                      <w:rPr>
                        <w:rFonts w:ascii="Bookman Old Style" w:hAnsi="Bookman Old Style"/>
                        <w:sz w:val="16"/>
                      </w:rPr>
                      <w:t xml:space="preserve"> </w:t>
                    </w:r>
                  </w:p>
                  <w:p w14:paraId="7FCA0415" w14:textId="77777777" w:rsidR="00787290" w:rsidRPr="00FA76DC" w:rsidRDefault="00787290">
                    <w:pPr>
                      <w:rPr>
                        <w:sz w:val="16"/>
                      </w:rPr>
                    </w:pPr>
                    <w:r w:rsidRPr="00FA76DC">
                      <w:rPr>
                        <w:sz w:val="16"/>
                      </w:rPr>
                      <w:t xml:space="preserve"> </w:t>
                    </w:r>
                  </w:p>
                  <w:p w14:paraId="040B8D06" w14:textId="77777777" w:rsidR="00787290" w:rsidRPr="00FA76DC" w:rsidRDefault="00787290">
                    <w:pPr>
                      <w:rPr>
                        <w:sz w:val="16"/>
                      </w:rPr>
                    </w:pPr>
                  </w:p>
                </w:txbxContent>
              </v:textbox>
              <w10:wrap type="topAndBottom"/>
            </v:shape>
          </w:pict>
        </mc:Fallback>
      </mc:AlternateContent>
    </w:r>
    <w:r w:rsidR="00823CBD">
      <w:rPr>
        <w:noProof/>
      </w:rPr>
      <mc:AlternateContent>
        <mc:Choice Requires="wps">
          <w:drawing>
            <wp:anchor distT="0" distB="0" distL="114300" distR="114300" simplePos="0" relativeHeight="251660288" behindDoc="0" locked="0" layoutInCell="1" allowOverlap="1" wp14:anchorId="783EFB17" wp14:editId="4B2F986F">
              <wp:simplePos x="0" y="0"/>
              <wp:positionH relativeFrom="column">
                <wp:posOffset>5815965</wp:posOffset>
              </wp:positionH>
              <wp:positionV relativeFrom="paragraph">
                <wp:posOffset>335168</wp:posOffset>
              </wp:positionV>
              <wp:extent cx="1612900" cy="28829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612900" cy="28829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64DACF" w14:textId="5041907F" w:rsidR="00787290" w:rsidRPr="008B083E" w:rsidRDefault="00787290">
                          <w:pPr>
                            <w:rPr>
                              <w:i/>
                              <w:color w:val="548DD4" w:themeColor="text2" w:themeTint="99"/>
                              <w:sz w:val="11"/>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FB17" id="Zone de texte 3" o:spid="_x0000_s1029" type="#_x0000_t202" style="position:absolute;margin-left:457.95pt;margin-top:26.4pt;width:127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" filled="f" stroked="f">
              <v:textbox>
                <w:txbxContent>
                  <w:p w14:paraId="5964DACF" w14:textId="5041907F" w:rsidR="00787290" w:rsidRPr="008B083E" w:rsidRDefault="00787290">
                    <w:pPr>
                      <w:rPr>
                        <w:i/>
                        <w:color w:val="548DD4" w:themeColor="text2" w:themeTint="99"/>
                        <w:sz w:val="11"/>
                        <w:szCs w:val="13"/>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8DD3" w14:textId="77777777" w:rsidR="00787290" w:rsidRPr="00380EBB" w:rsidRDefault="00F67FFC" w:rsidP="00380EBB">
    <w:pPr>
      <w:pStyle w:val="Pieddepage"/>
      <w:rPr>
        <w:rFonts w:ascii="Arial Black" w:hAnsi="Arial Black"/>
        <w:color w:val="808080"/>
        <w:sz w:val="28"/>
        <w:lang w:val="de-DE"/>
      </w:rPr>
    </w:pPr>
    <w:r>
      <w:rPr>
        <w:noProof/>
      </w:rPr>
      <w:drawing>
        <wp:anchor distT="0" distB="0" distL="0" distR="0" simplePos="0" relativeHeight="251670528" behindDoc="1" locked="0" layoutInCell="1" allowOverlap="1" wp14:anchorId="351CA87D" wp14:editId="27789828">
          <wp:simplePos x="0" y="0"/>
          <wp:positionH relativeFrom="margin">
            <wp:posOffset>-171450</wp:posOffset>
          </wp:positionH>
          <wp:positionV relativeFrom="page">
            <wp:posOffset>171450</wp:posOffset>
          </wp:positionV>
          <wp:extent cx="952500" cy="954486"/>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2500" cy="954486"/>
                  </a:xfrm>
                  <a:prstGeom prst="rect">
                    <a:avLst/>
                  </a:prstGeom>
                </pic:spPr>
              </pic:pic>
            </a:graphicData>
          </a:graphic>
          <wp14:sizeRelH relativeFrom="margin">
            <wp14:pctWidth>0</wp14:pctWidth>
          </wp14:sizeRelH>
          <wp14:sizeRelV relativeFrom="margin">
            <wp14:pctHeight>0</wp14:pctHeight>
          </wp14:sizeRelV>
        </wp:anchor>
      </w:drawing>
    </w:r>
    <w:r w:rsidR="009D32AB" w:rsidRPr="00FA76DC">
      <w:rPr>
        <w:noProof/>
        <w:sz w:val="18"/>
      </w:rPr>
      <mc:AlternateContent>
        <mc:Choice Requires="wps">
          <w:drawing>
            <wp:anchor distT="0" distB="0" distL="114300" distR="114300" simplePos="0" relativeHeight="251668480" behindDoc="0" locked="0" layoutInCell="0" allowOverlap="1" wp14:anchorId="5871FAB7" wp14:editId="27AC238F">
              <wp:simplePos x="0" y="0"/>
              <wp:positionH relativeFrom="column">
                <wp:posOffset>671830</wp:posOffset>
              </wp:positionH>
              <wp:positionV relativeFrom="paragraph">
                <wp:posOffset>-190500</wp:posOffset>
              </wp:positionV>
              <wp:extent cx="5598160" cy="953135"/>
              <wp:effectExtent l="0" t="0" r="15240" b="1206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160" cy="953135"/>
                      </a:xfrm>
                      <a:prstGeom prst="rect">
                        <a:avLst/>
                      </a:prstGeom>
                      <a:noFill/>
                      <a:ln>
                        <a:noFill/>
                      </a:ln>
                      <a:extLst>
                        <a:ext uri="{909E8E84-426E-40dd-AFC4-6F175D3DCCD1}">
                          <a14:hiddenFill xmlns:ma14="http://schemas.microsoft.com/office/mac/drawingml/2011/main"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ma14="http://schemas.microsoft.com/office/mac/drawingml/2011/main"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85C62E" w14:textId="77777777" w:rsidR="00F67FFC" w:rsidRPr="00905594" w:rsidRDefault="00F67FFC" w:rsidP="00F67FFC">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0110969A"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746E34C9"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42EBEE9E" w14:textId="77777777" w:rsidR="00F67FFC" w:rsidRPr="00891E06" w:rsidRDefault="00F67FFC" w:rsidP="00F67FFC">
                          <w:pPr>
                            <w:jc w:val="center"/>
                            <w:rPr>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751D4099" w14:textId="32131E7F" w:rsidR="00787290" w:rsidRPr="00891E06" w:rsidRDefault="00787290" w:rsidP="00891E06">
                          <w:pPr>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1FAB7" id="_x0000_t202" coordsize="21600,21600" o:spt="202" path="m,l,21600r21600,l21600,xe">
              <v:stroke joinstyle="miter"/>
              <v:path gradientshapeok="t" o:connecttype="rect"/>
            </v:shapetype>
            <v:shape id="_x0000_s1030" type="#_x0000_t202" style="position:absolute;margin-left:52.9pt;margin-top:-15pt;width:440.8pt;height:7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" o:allowincell="f" filled="f" stroked="f">
              <v:textbox inset="0,0,0,0">
                <w:txbxContent>
                  <w:p w14:paraId="2285C62E" w14:textId="77777777" w:rsidR="00F67FFC" w:rsidRPr="00905594" w:rsidRDefault="00F67FFC" w:rsidP="00F67FFC">
                    <w:pPr>
                      <w:pStyle w:val="En-tte"/>
                      <w:tabs>
                        <w:tab w:val="left" w:pos="2820"/>
                      </w:tabs>
                      <w:spacing w:line="360" w:lineRule="auto"/>
                      <w:jc w:val="center"/>
                      <w:rPr>
                        <w:rFonts w:ascii="Times New Roman" w:hAnsi="Times New Roman"/>
                        <w:b/>
                        <w:bCs/>
                        <w:color w:val="73625B"/>
                        <w:spacing w:val="40"/>
                        <w:sz w:val="28"/>
                        <w:szCs w:val="28"/>
                      </w:rPr>
                    </w:pPr>
                    <w:r w:rsidRPr="00905594">
                      <w:rPr>
                        <w:rFonts w:ascii="Times New Roman" w:hAnsi="Times New Roman"/>
                        <w:b/>
                        <w:bCs/>
                        <w:color w:val="73625B"/>
                        <w:spacing w:val="40"/>
                        <w:sz w:val="28"/>
                        <w:szCs w:val="28"/>
                      </w:rPr>
                      <w:t>GROUPE SCOLAIRE PIERRE DE TARENTAISE</w:t>
                    </w:r>
                  </w:p>
                  <w:p w14:paraId="0110969A"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COLLÈGE ET LYCÉE POLYVALENT PRIVÉ JEANNE D’ARC</w:t>
                    </w:r>
                  </w:p>
                  <w:p w14:paraId="746E34C9" w14:textId="77777777" w:rsidR="00F67FFC" w:rsidRPr="00891E06" w:rsidRDefault="00F67FFC" w:rsidP="00F67FFC">
                    <w:pPr>
                      <w:pStyle w:val="En-tte"/>
                      <w:jc w:val="center"/>
                      <w:rPr>
                        <w:rFonts w:ascii="Times New Roman" w:hAnsi="Times New Roman"/>
                        <w:b/>
                        <w:bCs/>
                        <w:color w:val="73625B"/>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LA SALLE SAINT-FRANCOIS</w:t>
                    </w:r>
                  </w:p>
                  <w:p w14:paraId="42EBEE9E" w14:textId="77777777" w:rsidR="00F67FFC" w:rsidRPr="00891E06" w:rsidRDefault="00F67FFC" w:rsidP="00F67FFC">
                    <w:pPr>
                      <w:jc w:val="center"/>
                      <w:rPr>
                        <w:sz w:val="22"/>
                        <w:szCs w:val="22"/>
                      </w:rPr>
                    </w:pPr>
                    <w:r w:rsidRPr="00891E06">
                      <w:rPr>
                        <w:rFonts w:ascii="Times New Roman" w:hAnsi="Times New Roman"/>
                        <w:b/>
                        <w:bCs/>
                        <w:color w:val="73625B"/>
                        <w:sz w:val="22"/>
                        <w:szCs w:val="22"/>
                      </w:rPr>
                      <w:t>ÉCOLE PRIVÉ</w:t>
                    </w:r>
                    <w:r>
                      <w:rPr>
                        <w:rFonts w:ascii="Times New Roman" w:hAnsi="Times New Roman"/>
                        <w:b/>
                        <w:bCs/>
                        <w:color w:val="73625B"/>
                        <w:sz w:val="22"/>
                        <w:szCs w:val="22"/>
                      </w:rPr>
                      <w:t>E</w:t>
                    </w:r>
                    <w:r w:rsidRPr="00891E06">
                      <w:rPr>
                        <w:rFonts w:ascii="Times New Roman" w:hAnsi="Times New Roman"/>
                        <w:b/>
                        <w:bCs/>
                        <w:color w:val="73625B"/>
                        <w:sz w:val="22"/>
                        <w:szCs w:val="22"/>
                      </w:rPr>
                      <w:t xml:space="preserve"> JEANNE D’ARC</w:t>
                    </w:r>
                  </w:p>
                  <w:p w14:paraId="751D4099" w14:textId="32131E7F" w:rsidR="00787290" w:rsidRPr="00891E06" w:rsidRDefault="00787290" w:rsidP="00891E06">
                    <w:pPr>
                      <w:jc w:val="center"/>
                      <w:rPr>
                        <w:sz w:val="22"/>
                        <w:szCs w:val="22"/>
                      </w:rPr>
                    </w:pPr>
                  </w:p>
                </w:txbxContent>
              </v:textbox>
              <w10:wrap type="topAndBottom"/>
            </v:shape>
          </w:pict>
        </mc:Fallback>
      </mc:AlternateContent>
    </w:r>
    <w:r w:rsidR="00823CBD">
      <w:rPr>
        <w:noProof/>
      </w:rPr>
      <mc:AlternateContent>
        <mc:Choice Requires="wps">
          <w:drawing>
            <wp:anchor distT="0" distB="0" distL="114300" distR="114300" simplePos="0" relativeHeight="251669504" behindDoc="0" locked="0" layoutInCell="1" allowOverlap="1" wp14:anchorId="11DD0011" wp14:editId="66583ADB">
              <wp:simplePos x="0" y="0"/>
              <wp:positionH relativeFrom="column">
                <wp:posOffset>5815965</wp:posOffset>
              </wp:positionH>
              <wp:positionV relativeFrom="paragraph">
                <wp:posOffset>335168</wp:posOffset>
              </wp:positionV>
              <wp:extent cx="1612900" cy="28829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612900" cy="28829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85E0C9D" w14:textId="77777777" w:rsidR="00787290" w:rsidRPr="008B083E" w:rsidRDefault="00787290">
                          <w:pPr>
                            <w:rPr>
                              <w:i/>
                              <w:color w:val="548DD4" w:themeColor="text2" w:themeTint="99"/>
                              <w:sz w:val="11"/>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D0011" id="Zone de texte 7" o:spid="_x0000_s1031" type="#_x0000_t202" style="position:absolute;margin-left:457.95pt;margin-top:26.4pt;width:127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" filled="f" stroked="f">
              <v:textbox>
                <w:txbxContent>
                  <w:p w14:paraId="185E0C9D" w14:textId="77777777" w:rsidR="00787290" w:rsidRPr="008B083E" w:rsidRDefault="00787290">
                    <w:pPr>
                      <w:rPr>
                        <w:i/>
                        <w:color w:val="548DD4" w:themeColor="text2" w:themeTint="99"/>
                        <w:sz w:val="11"/>
                        <w:szCs w:val="1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98C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C40A7"/>
    <w:multiLevelType w:val="singleLevel"/>
    <w:tmpl w:val="F4F4FD80"/>
    <w:lvl w:ilvl="0">
      <w:start w:val="6"/>
      <w:numFmt w:val="decimal"/>
      <w:lvlText w:val="%1"/>
      <w:lvlJc w:val="left"/>
      <w:pPr>
        <w:tabs>
          <w:tab w:val="num" w:pos="360"/>
        </w:tabs>
        <w:ind w:left="360" w:hanging="360"/>
      </w:pPr>
      <w:rPr>
        <w:rFonts w:hint="default"/>
      </w:rPr>
    </w:lvl>
  </w:abstractNum>
  <w:abstractNum w:abstractNumId="2" w15:restartNumberingAfterBreak="0">
    <w:nsid w:val="1D947977"/>
    <w:multiLevelType w:val="singleLevel"/>
    <w:tmpl w:val="4782CEC4"/>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0EA7A97"/>
    <w:multiLevelType w:val="hybridMultilevel"/>
    <w:tmpl w:val="30AEF150"/>
    <w:lvl w:ilvl="0" w:tplc="83249560">
      <w:start w:val="7"/>
      <w:numFmt w:val="bullet"/>
      <w:lvlText w:val="-"/>
      <w:lvlJc w:val="left"/>
      <w:pPr>
        <w:ind w:left="420" w:hanging="360"/>
      </w:pPr>
      <w:rPr>
        <w:rFonts w:ascii="Avenir Book" w:eastAsia="Times New Roman" w:hAnsi="Avenir Book" w:cs="Times New Roman" w:hint="default"/>
      </w:rPr>
    </w:lvl>
    <w:lvl w:ilvl="1" w:tplc="040C0003">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276873E0"/>
    <w:multiLevelType w:val="singleLevel"/>
    <w:tmpl w:val="040C0011"/>
    <w:lvl w:ilvl="0">
      <w:start w:val="1"/>
      <w:numFmt w:val="decimal"/>
      <w:lvlText w:val="%1)"/>
      <w:lvlJc w:val="left"/>
      <w:pPr>
        <w:tabs>
          <w:tab w:val="num" w:pos="360"/>
        </w:tabs>
        <w:ind w:left="360" w:hanging="360"/>
      </w:pPr>
      <w:rPr>
        <w:rFonts w:hint="default"/>
      </w:rPr>
    </w:lvl>
  </w:abstractNum>
  <w:abstractNum w:abstractNumId="5" w15:restartNumberingAfterBreak="0">
    <w:nsid w:val="41C42C6F"/>
    <w:multiLevelType w:val="singleLevel"/>
    <w:tmpl w:val="A126CC46"/>
    <w:lvl w:ilvl="0">
      <w:numFmt w:val="bullet"/>
      <w:lvlText w:val="-"/>
      <w:lvlJc w:val="left"/>
      <w:pPr>
        <w:tabs>
          <w:tab w:val="num" w:pos="360"/>
        </w:tabs>
        <w:ind w:left="360" w:hanging="360"/>
      </w:pPr>
      <w:rPr>
        <w:rFonts w:hint="default"/>
        <w:b w:val="0"/>
        <w:u w:val="none"/>
      </w:rPr>
    </w:lvl>
  </w:abstractNum>
  <w:abstractNum w:abstractNumId="6" w15:restartNumberingAfterBreak="0">
    <w:nsid w:val="42C53191"/>
    <w:multiLevelType w:val="singleLevel"/>
    <w:tmpl w:val="A8E027FE"/>
    <w:lvl w:ilvl="0">
      <w:start w:val="5"/>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49F4A26"/>
    <w:multiLevelType w:val="singleLevel"/>
    <w:tmpl w:val="AADE9B0E"/>
    <w:lvl w:ilvl="0">
      <w:numFmt w:val="bullet"/>
      <w:lvlText w:val="-"/>
      <w:lvlJc w:val="left"/>
      <w:pPr>
        <w:tabs>
          <w:tab w:val="num" w:pos="4833"/>
        </w:tabs>
        <w:ind w:left="4833" w:hanging="360"/>
      </w:pPr>
      <w:rPr>
        <w:rFonts w:ascii="Times New Roman" w:hAnsi="Times New Roman" w:hint="default"/>
      </w:rPr>
    </w:lvl>
  </w:abstractNum>
  <w:abstractNum w:abstractNumId="8" w15:restartNumberingAfterBreak="0">
    <w:nsid w:val="5876655F"/>
    <w:multiLevelType w:val="singleLevel"/>
    <w:tmpl w:val="7B225B04"/>
    <w:lvl w:ilvl="0">
      <w:start w:val="13"/>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7706603F"/>
    <w:multiLevelType w:val="singleLevel"/>
    <w:tmpl w:val="59D00E02"/>
    <w:lvl w:ilvl="0">
      <w:start w:val="25"/>
      <w:numFmt w:val="upperLetter"/>
      <w:lvlText w:val="%1."/>
      <w:lvlJc w:val="left"/>
      <w:pPr>
        <w:tabs>
          <w:tab w:val="num" w:pos="375"/>
        </w:tabs>
        <w:ind w:left="375" w:hanging="375"/>
      </w:pPr>
      <w:rPr>
        <w:rFonts w:hint="default"/>
      </w:rPr>
    </w:lvl>
  </w:abstractNum>
  <w:abstractNum w:abstractNumId="10" w15:restartNumberingAfterBreak="0">
    <w:nsid w:val="7E380375"/>
    <w:multiLevelType w:val="singleLevel"/>
    <w:tmpl w:val="A7EED6DC"/>
    <w:lvl w:ilvl="0">
      <w:numFmt w:val="bullet"/>
      <w:lvlText w:val="-"/>
      <w:lvlJc w:val="left"/>
      <w:pPr>
        <w:tabs>
          <w:tab w:val="num" w:pos="1065"/>
        </w:tabs>
        <w:ind w:left="1065" w:hanging="360"/>
      </w:pPr>
      <w:rPr>
        <w:rFonts w:ascii="Times New Roman" w:hAnsi="Times New Roman" w:hint="default"/>
      </w:rPr>
    </w:lvl>
  </w:abstractNum>
  <w:num w:numId="1" w16cid:durableId="208345928">
    <w:abstractNumId w:val="5"/>
  </w:num>
  <w:num w:numId="2" w16cid:durableId="669452103">
    <w:abstractNumId w:val="1"/>
  </w:num>
  <w:num w:numId="3" w16cid:durableId="495725244">
    <w:abstractNumId w:val="9"/>
  </w:num>
  <w:num w:numId="4" w16cid:durableId="716976075">
    <w:abstractNumId w:val="7"/>
  </w:num>
  <w:num w:numId="5" w16cid:durableId="1794473928">
    <w:abstractNumId w:val="4"/>
  </w:num>
  <w:num w:numId="6" w16cid:durableId="456610830">
    <w:abstractNumId w:val="6"/>
  </w:num>
  <w:num w:numId="7" w16cid:durableId="1723169970">
    <w:abstractNumId w:val="8"/>
  </w:num>
  <w:num w:numId="8" w16cid:durableId="1682312378">
    <w:abstractNumId w:val="2"/>
  </w:num>
  <w:num w:numId="9" w16cid:durableId="1799951289">
    <w:abstractNumId w:val="10"/>
  </w:num>
  <w:num w:numId="10" w16cid:durableId="846941771">
    <w:abstractNumId w:val="0"/>
  </w:num>
  <w:num w:numId="11" w16cid:durableId="190810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923"/>
    <w:rsid w:val="00041AA3"/>
    <w:rsid w:val="00045CA6"/>
    <w:rsid w:val="0008040C"/>
    <w:rsid w:val="00097B89"/>
    <w:rsid w:val="000C5DCF"/>
    <w:rsid w:val="000E10E9"/>
    <w:rsid w:val="000E6BAA"/>
    <w:rsid w:val="000F5E10"/>
    <w:rsid w:val="00130C90"/>
    <w:rsid w:val="0019B681"/>
    <w:rsid w:val="001D437C"/>
    <w:rsid w:val="001F4093"/>
    <w:rsid w:val="00206F89"/>
    <w:rsid w:val="00217DD5"/>
    <w:rsid w:val="00237A79"/>
    <w:rsid w:val="0024104D"/>
    <w:rsid w:val="00246940"/>
    <w:rsid w:val="00247944"/>
    <w:rsid w:val="002B268C"/>
    <w:rsid w:val="002C3848"/>
    <w:rsid w:val="002C7134"/>
    <w:rsid w:val="002E4D20"/>
    <w:rsid w:val="0035589D"/>
    <w:rsid w:val="00400D38"/>
    <w:rsid w:val="00427838"/>
    <w:rsid w:val="00440265"/>
    <w:rsid w:val="00450067"/>
    <w:rsid w:val="00477A1B"/>
    <w:rsid w:val="00480008"/>
    <w:rsid w:val="00485103"/>
    <w:rsid w:val="00486DCA"/>
    <w:rsid w:val="004A22E5"/>
    <w:rsid w:val="004A5E3C"/>
    <w:rsid w:val="004E3A6E"/>
    <w:rsid w:val="004F4A0C"/>
    <w:rsid w:val="00541013"/>
    <w:rsid w:val="0055291B"/>
    <w:rsid w:val="00564014"/>
    <w:rsid w:val="005D5ADE"/>
    <w:rsid w:val="00654400"/>
    <w:rsid w:val="00663120"/>
    <w:rsid w:val="006647C7"/>
    <w:rsid w:val="00676F04"/>
    <w:rsid w:val="006A2298"/>
    <w:rsid w:val="006A6A87"/>
    <w:rsid w:val="00716674"/>
    <w:rsid w:val="007175FF"/>
    <w:rsid w:val="00721BBB"/>
    <w:rsid w:val="00735059"/>
    <w:rsid w:val="00751AD6"/>
    <w:rsid w:val="007553D1"/>
    <w:rsid w:val="007655EE"/>
    <w:rsid w:val="00787290"/>
    <w:rsid w:val="007B55CE"/>
    <w:rsid w:val="007F222D"/>
    <w:rsid w:val="007F23CE"/>
    <w:rsid w:val="008121E7"/>
    <w:rsid w:val="0082270B"/>
    <w:rsid w:val="00823CBD"/>
    <w:rsid w:val="008251EF"/>
    <w:rsid w:val="00833167"/>
    <w:rsid w:val="0083466F"/>
    <w:rsid w:val="0083686E"/>
    <w:rsid w:val="00836EA1"/>
    <w:rsid w:val="00857AE8"/>
    <w:rsid w:val="008B083E"/>
    <w:rsid w:val="008F0F93"/>
    <w:rsid w:val="00916894"/>
    <w:rsid w:val="0093508F"/>
    <w:rsid w:val="0093561B"/>
    <w:rsid w:val="00976AF3"/>
    <w:rsid w:val="009937ED"/>
    <w:rsid w:val="009D2018"/>
    <w:rsid w:val="009D32AB"/>
    <w:rsid w:val="009D3885"/>
    <w:rsid w:val="009E7DA8"/>
    <w:rsid w:val="00A045DB"/>
    <w:rsid w:val="00A07E91"/>
    <w:rsid w:val="00A42101"/>
    <w:rsid w:val="00A61412"/>
    <w:rsid w:val="00A96D6B"/>
    <w:rsid w:val="00AA0CC0"/>
    <w:rsid w:val="00AC6D58"/>
    <w:rsid w:val="00B12983"/>
    <w:rsid w:val="00B757E3"/>
    <w:rsid w:val="00BA5121"/>
    <w:rsid w:val="00BB4028"/>
    <w:rsid w:val="00BD3DF0"/>
    <w:rsid w:val="00BE1009"/>
    <w:rsid w:val="00C04A95"/>
    <w:rsid w:val="00C12B02"/>
    <w:rsid w:val="00C32369"/>
    <w:rsid w:val="00C550C5"/>
    <w:rsid w:val="00C77A86"/>
    <w:rsid w:val="00CC1D40"/>
    <w:rsid w:val="00CE15E0"/>
    <w:rsid w:val="00D0403E"/>
    <w:rsid w:val="00D202FD"/>
    <w:rsid w:val="00D35711"/>
    <w:rsid w:val="00D51DF6"/>
    <w:rsid w:val="00D62D0A"/>
    <w:rsid w:val="00D83870"/>
    <w:rsid w:val="00D83878"/>
    <w:rsid w:val="00D9433B"/>
    <w:rsid w:val="00EA1923"/>
    <w:rsid w:val="00EB249A"/>
    <w:rsid w:val="00ED4A06"/>
    <w:rsid w:val="00EE0A10"/>
    <w:rsid w:val="00EF0BDA"/>
    <w:rsid w:val="00F22F03"/>
    <w:rsid w:val="00F231CE"/>
    <w:rsid w:val="00F673D1"/>
    <w:rsid w:val="00F67FFC"/>
    <w:rsid w:val="00F71C2D"/>
    <w:rsid w:val="00F7297D"/>
    <w:rsid w:val="00F93572"/>
    <w:rsid w:val="00FA76DC"/>
    <w:rsid w:val="015E53D5"/>
    <w:rsid w:val="0245D439"/>
    <w:rsid w:val="0527E964"/>
    <w:rsid w:val="0571896D"/>
    <w:rsid w:val="05C540CD"/>
    <w:rsid w:val="06AF2C9D"/>
    <w:rsid w:val="07BE5F4A"/>
    <w:rsid w:val="08110C22"/>
    <w:rsid w:val="095D9965"/>
    <w:rsid w:val="0A22C634"/>
    <w:rsid w:val="0A877719"/>
    <w:rsid w:val="0B48ACE4"/>
    <w:rsid w:val="0B60092A"/>
    <w:rsid w:val="0BBBB5CB"/>
    <w:rsid w:val="0C8E20C5"/>
    <w:rsid w:val="0D54E839"/>
    <w:rsid w:val="0EB33A06"/>
    <w:rsid w:val="0EBB407F"/>
    <w:rsid w:val="0EECBD09"/>
    <w:rsid w:val="0F62D5C2"/>
    <w:rsid w:val="104F0A67"/>
    <w:rsid w:val="145845DE"/>
    <w:rsid w:val="18964EA2"/>
    <w:rsid w:val="195BB1EA"/>
    <w:rsid w:val="19A71664"/>
    <w:rsid w:val="19E6C949"/>
    <w:rsid w:val="1A7246C7"/>
    <w:rsid w:val="1BFE5D6A"/>
    <w:rsid w:val="1C612C49"/>
    <w:rsid w:val="1DD53BA5"/>
    <w:rsid w:val="1E9E8501"/>
    <w:rsid w:val="1F981E12"/>
    <w:rsid w:val="1FA3F866"/>
    <w:rsid w:val="2289601E"/>
    <w:rsid w:val="228A3FC6"/>
    <w:rsid w:val="244C6AAF"/>
    <w:rsid w:val="24776989"/>
    <w:rsid w:val="25E83B10"/>
    <w:rsid w:val="2746EDF4"/>
    <w:rsid w:val="27840B71"/>
    <w:rsid w:val="27EE457E"/>
    <w:rsid w:val="290A6716"/>
    <w:rsid w:val="2917EE4C"/>
    <w:rsid w:val="291FDBD2"/>
    <w:rsid w:val="29FA7668"/>
    <w:rsid w:val="2ABBAC33"/>
    <w:rsid w:val="2ABFBE95"/>
    <w:rsid w:val="2AE891BB"/>
    <w:rsid w:val="2C827B6E"/>
    <w:rsid w:val="2D0ECA77"/>
    <w:rsid w:val="2D75DF29"/>
    <w:rsid w:val="2DCC70BF"/>
    <w:rsid w:val="2F8F1D56"/>
    <w:rsid w:val="30B5A916"/>
    <w:rsid w:val="30BEBAC2"/>
    <w:rsid w:val="32A044DC"/>
    <w:rsid w:val="33A158AE"/>
    <w:rsid w:val="33B4C640"/>
    <w:rsid w:val="350B81D8"/>
    <w:rsid w:val="36361606"/>
    <w:rsid w:val="372D32AA"/>
    <w:rsid w:val="3943AAF0"/>
    <w:rsid w:val="39A9A70F"/>
    <w:rsid w:val="3A2943BA"/>
    <w:rsid w:val="3B934236"/>
    <w:rsid w:val="3E27199A"/>
    <w:rsid w:val="3E540250"/>
    <w:rsid w:val="3ED95C43"/>
    <w:rsid w:val="4061383E"/>
    <w:rsid w:val="4077EE30"/>
    <w:rsid w:val="41411181"/>
    <w:rsid w:val="418DE4F7"/>
    <w:rsid w:val="423DA4EA"/>
    <w:rsid w:val="4492170E"/>
    <w:rsid w:val="45534CD9"/>
    <w:rsid w:val="45CDA378"/>
    <w:rsid w:val="46256173"/>
    <w:rsid w:val="463A4259"/>
    <w:rsid w:val="466C5FA1"/>
    <w:rsid w:val="47BF93B5"/>
    <w:rsid w:val="4835EAC5"/>
    <w:rsid w:val="4A2DAF34"/>
    <w:rsid w:val="4A5D8F34"/>
    <w:rsid w:val="4B01B7CA"/>
    <w:rsid w:val="4B313ECE"/>
    <w:rsid w:val="4D5E5EBE"/>
    <w:rsid w:val="4DE93B93"/>
    <w:rsid w:val="5048A256"/>
    <w:rsid w:val="50C8EBE0"/>
    <w:rsid w:val="51E61A51"/>
    <w:rsid w:val="51ED5368"/>
    <w:rsid w:val="5218A784"/>
    <w:rsid w:val="5229BC6F"/>
    <w:rsid w:val="540621B7"/>
    <w:rsid w:val="54DDC4CF"/>
    <w:rsid w:val="56EC8AF2"/>
    <w:rsid w:val="5770BF7F"/>
    <w:rsid w:val="5793FA6C"/>
    <w:rsid w:val="57B54EB6"/>
    <w:rsid w:val="57ECF324"/>
    <w:rsid w:val="57F7B5D9"/>
    <w:rsid w:val="58A11165"/>
    <w:rsid w:val="5C0B9E87"/>
    <w:rsid w:val="5C513B30"/>
    <w:rsid w:val="5D5E64DE"/>
    <w:rsid w:val="5DCA0345"/>
    <w:rsid w:val="5DE29700"/>
    <w:rsid w:val="5E5E54AB"/>
    <w:rsid w:val="5E68457B"/>
    <w:rsid w:val="5F2A16EC"/>
    <w:rsid w:val="602CBD40"/>
    <w:rsid w:val="60DEB072"/>
    <w:rsid w:val="636E9C35"/>
    <w:rsid w:val="63A49963"/>
    <w:rsid w:val="63C4FB42"/>
    <w:rsid w:val="675B0980"/>
    <w:rsid w:val="678FC1B7"/>
    <w:rsid w:val="69222726"/>
    <w:rsid w:val="692B9218"/>
    <w:rsid w:val="6A7C06DF"/>
    <w:rsid w:val="6AD97168"/>
    <w:rsid w:val="6B1C654F"/>
    <w:rsid w:val="6BCE3767"/>
    <w:rsid w:val="6C10877A"/>
    <w:rsid w:val="6C758EF1"/>
    <w:rsid w:val="6D4C49BA"/>
    <w:rsid w:val="6F48283C"/>
    <w:rsid w:val="6FC3742B"/>
    <w:rsid w:val="6FEFD672"/>
    <w:rsid w:val="704CC6CE"/>
    <w:rsid w:val="73004F63"/>
    <w:rsid w:val="73B21512"/>
    <w:rsid w:val="74368C34"/>
    <w:rsid w:val="74D838DC"/>
    <w:rsid w:val="75735866"/>
    <w:rsid w:val="789F870B"/>
    <w:rsid w:val="793A9C74"/>
    <w:rsid w:val="7A830527"/>
    <w:rsid w:val="7C264C0C"/>
    <w:rsid w:val="7C41C0E9"/>
    <w:rsid w:val="7CA3055E"/>
    <w:rsid w:val="7E1DE932"/>
    <w:rsid w:val="7FC0C2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EC3A2"/>
  <w15:docId w15:val="{EB8CC5CC-0977-3448-8AD3-2FBF3C7F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imes New Roman" w:hAnsiTheme="majorHAnsi" w:cs="Times New Roman"/>
        <w:sz w:val="24"/>
        <w:szCs w:val="24"/>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Textedebulles">
    <w:name w:val="Balloon Text"/>
    <w:basedOn w:val="Normal"/>
    <w:link w:val="TextedebullesCar"/>
    <w:rsid w:val="00F673D1"/>
    <w:rPr>
      <w:rFonts w:ascii="Lucida Grande" w:hAnsi="Lucida Grande" w:cs="Lucida Grande"/>
      <w:sz w:val="18"/>
      <w:szCs w:val="18"/>
    </w:rPr>
  </w:style>
  <w:style w:type="character" w:customStyle="1" w:styleId="TextedebullesCar">
    <w:name w:val="Texte de bulles Car"/>
    <w:basedOn w:val="Policepardfaut"/>
    <w:link w:val="Textedebulles"/>
    <w:rsid w:val="00F673D1"/>
    <w:rPr>
      <w:rFonts w:ascii="Lucida Grande" w:hAnsi="Lucida Grande" w:cs="Lucida Grande"/>
      <w:sz w:val="18"/>
      <w:szCs w:val="18"/>
    </w:rPr>
  </w:style>
  <w:style w:type="character" w:customStyle="1" w:styleId="En-tteCar">
    <w:name w:val="En-tête Car"/>
    <w:basedOn w:val="Policepardfaut"/>
    <w:link w:val="En-tte"/>
    <w:rsid w:val="00427838"/>
  </w:style>
  <w:style w:type="character" w:customStyle="1" w:styleId="Mentionnonrsolue1">
    <w:name w:val="Mention non résolue1"/>
    <w:basedOn w:val="Policepardfaut"/>
    <w:uiPriority w:val="99"/>
    <w:semiHidden/>
    <w:unhideWhenUsed/>
    <w:rsid w:val="00485103"/>
    <w:rPr>
      <w:color w:val="605E5C"/>
      <w:shd w:val="clear" w:color="auto" w:fill="E1DFDD"/>
    </w:rPr>
  </w:style>
  <w:style w:type="table" w:styleId="Grilledutableau">
    <w:name w:val="Table Grid"/>
    <w:basedOn w:val="TableauNormal"/>
    <w:rsid w:val="00EA192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388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07432">
      <w:bodyDiv w:val="1"/>
      <w:marLeft w:val="0"/>
      <w:marRight w:val="0"/>
      <w:marTop w:val="0"/>
      <w:marBottom w:val="0"/>
      <w:divBdr>
        <w:top w:val="none" w:sz="0" w:space="0" w:color="auto"/>
        <w:left w:val="none" w:sz="0" w:space="0" w:color="auto"/>
        <w:bottom w:val="none" w:sz="0" w:space="0" w:color="auto"/>
        <w:right w:val="none" w:sz="0" w:space="0" w:color="auto"/>
      </w:divBdr>
      <w:divsChild>
        <w:div w:id="591282565">
          <w:marLeft w:val="0"/>
          <w:marRight w:val="0"/>
          <w:marTop w:val="0"/>
          <w:marBottom w:val="0"/>
          <w:divBdr>
            <w:top w:val="none" w:sz="0" w:space="0" w:color="auto"/>
            <w:left w:val="none" w:sz="0" w:space="0" w:color="auto"/>
            <w:bottom w:val="none" w:sz="0" w:space="0" w:color="auto"/>
            <w:right w:val="none" w:sz="0" w:space="0" w:color="auto"/>
          </w:divBdr>
          <w:divsChild>
            <w:div w:id="784929235">
              <w:marLeft w:val="0"/>
              <w:marRight w:val="0"/>
              <w:marTop w:val="0"/>
              <w:marBottom w:val="0"/>
              <w:divBdr>
                <w:top w:val="none" w:sz="0" w:space="0" w:color="auto"/>
                <w:left w:val="none" w:sz="0" w:space="0" w:color="auto"/>
                <w:bottom w:val="none" w:sz="0" w:space="0" w:color="auto"/>
                <w:right w:val="none" w:sz="0" w:space="0" w:color="auto"/>
              </w:divBdr>
              <w:divsChild>
                <w:div w:id="1333098572">
                  <w:marLeft w:val="0"/>
                  <w:marRight w:val="0"/>
                  <w:marTop w:val="0"/>
                  <w:marBottom w:val="0"/>
                  <w:divBdr>
                    <w:top w:val="none" w:sz="0" w:space="0" w:color="auto"/>
                    <w:left w:val="none" w:sz="0" w:space="0" w:color="auto"/>
                    <w:bottom w:val="none" w:sz="0" w:space="0" w:color="auto"/>
                    <w:right w:val="none" w:sz="0" w:space="0" w:color="auto"/>
                  </w:divBdr>
                </w:div>
              </w:divsChild>
            </w:div>
            <w:div w:id="470683064">
              <w:marLeft w:val="0"/>
              <w:marRight w:val="0"/>
              <w:marTop w:val="0"/>
              <w:marBottom w:val="0"/>
              <w:divBdr>
                <w:top w:val="none" w:sz="0" w:space="0" w:color="auto"/>
                <w:left w:val="none" w:sz="0" w:space="0" w:color="auto"/>
                <w:bottom w:val="none" w:sz="0" w:space="0" w:color="auto"/>
                <w:right w:val="none" w:sz="0" w:space="0" w:color="auto"/>
              </w:divBdr>
              <w:divsChild>
                <w:div w:id="1383750476">
                  <w:marLeft w:val="0"/>
                  <w:marRight w:val="0"/>
                  <w:marTop w:val="0"/>
                  <w:marBottom w:val="0"/>
                  <w:divBdr>
                    <w:top w:val="none" w:sz="0" w:space="0" w:color="auto"/>
                    <w:left w:val="none" w:sz="0" w:space="0" w:color="auto"/>
                    <w:bottom w:val="none" w:sz="0" w:space="0" w:color="auto"/>
                    <w:right w:val="none" w:sz="0" w:space="0" w:color="auto"/>
                  </w:divBdr>
                </w:div>
              </w:divsChild>
            </w:div>
            <w:div w:id="1376466181">
              <w:marLeft w:val="0"/>
              <w:marRight w:val="0"/>
              <w:marTop w:val="0"/>
              <w:marBottom w:val="0"/>
              <w:divBdr>
                <w:top w:val="none" w:sz="0" w:space="0" w:color="auto"/>
                <w:left w:val="none" w:sz="0" w:space="0" w:color="auto"/>
                <w:bottom w:val="none" w:sz="0" w:space="0" w:color="auto"/>
                <w:right w:val="none" w:sz="0" w:space="0" w:color="auto"/>
              </w:divBdr>
              <w:divsChild>
                <w:div w:id="1497379075">
                  <w:marLeft w:val="0"/>
                  <w:marRight w:val="0"/>
                  <w:marTop w:val="0"/>
                  <w:marBottom w:val="0"/>
                  <w:divBdr>
                    <w:top w:val="none" w:sz="0" w:space="0" w:color="auto"/>
                    <w:left w:val="none" w:sz="0" w:space="0" w:color="auto"/>
                    <w:bottom w:val="none" w:sz="0" w:space="0" w:color="auto"/>
                    <w:right w:val="none" w:sz="0" w:space="0" w:color="auto"/>
                  </w:divBdr>
                </w:div>
              </w:divsChild>
            </w:div>
            <w:div w:id="1516993912">
              <w:marLeft w:val="0"/>
              <w:marRight w:val="0"/>
              <w:marTop w:val="0"/>
              <w:marBottom w:val="0"/>
              <w:divBdr>
                <w:top w:val="none" w:sz="0" w:space="0" w:color="auto"/>
                <w:left w:val="none" w:sz="0" w:space="0" w:color="auto"/>
                <w:bottom w:val="none" w:sz="0" w:space="0" w:color="auto"/>
                <w:right w:val="none" w:sz="0" w:space="0" w:color="auto"/>
              </w:divBdr>
              <w:divsChild>
                <w:div w:id="2064668541">
                  <w:marLeft w:val="0"/>
                  <w:marRight w:val="0"/>
                  <w:marTop w:val="0"/>
                  <w:marBottom w:val="0"/>
                  <w:divBdr>
                    <w:top w:val="none" w:sz="0" w:space="0" w:color="auto"/>
                    <w:left w:val="none" w:sz="0" w:space="0" w:color="auto"/>
                    <w:bottom w:val="none" w:sz="0" w:space="0" w:color="auto"/>
                    <w:right w:val="none" w:sz="0" w:space="0" w:color="auto"/>
                  </w:divBdr>
                </w:div>
                <w:div w:id="2112511777">
                  <w:marLeft w:val="0"/>
                  <w:marRight w:val="0"/>
                  <w:marTop w:val="0"/>
                  <w:marBottom w:val="0"/>
                  <w:divBdr>
                    <w:top w:val="none" w:sz="0" w:space="0" w:color="auto"/>
                    <w:left w:val="none" w:sz="0" w:space="0" w:color="auto"/>
                    <w:bottom w:val="none" w:sz="0" w:space="0" w:color="auto"/>
                    <w:right w:val="none" w:sz="0" w:space="0" w:color="auto"/>
                  </w:divBdr>
                </w:div>
                <w:div w:id="466823847">
                  <w:marLeft w:val="0"/>
                  <w:marRight w:val="0"/>
                  <w:marTop w:val="0"/>
                  <w:marBottom w:val="0"/>
                  <w:divBdr>
                    <w:top w:val="none" w:sz="0" w:space="0" w:color="auto"/>
                    <w:left w:val="none" w:sz="0" w:space="0" w:color="auto"/>
                    <w:bottom w:val="none" w:sz="0" w:space="0" w:color="auto"/>
                    <w:right w:val="none" w:sz="0" w:space="0" w:color="auto"/>
                  </w:divBdr>
                </w:div>
              </w:divsChild>
            </w:div>
            <w:div w:id="1264846324">
              <w:marLeft w:val="0"/>
              <w:marRight w:val="0"/>
              <w:marTop w:val="0"/>
              <w:marBottom w:val="0"/>
              <w:divBdr>
                <w:top w:val="none" w:sz="0" w:space="0" w:color="auto"/>
                <w:left w:val="none" w:sz="0" w:space="0" w:color="auto"/>
                <w:bottom w:val="none" w:sz="0" w:space="0" w:color="auto"/>
                <w:right w:val="none" w:sz="0" w:space="0" w:color="auto"/>
              </w:divBdr>
              <w:divsChild>
                <w:div w:id="108863345">
                  <w:marLeft w:val="0"/>
                  <w:marRight w:val="0"/>
                  <w:marTop w:val="0"/>
                  <w:marBottom w:val="0"/>
                  <w:divBdr>
                    <w:top w:val="none" w:sz="0" w:space="0" w:color="auto"/>
                    <w:left w:val="none" w:sz="0" w:space="0" w:color="auto"/>
                    <w:bottom w:val="none" w:sz="0" w:space="0" w:color="auto"/>
                    <w:right w:val="none" w:sz="0" w:space="0" w:color="auto"/>
                  </w:divBdr>
                </w:div>
              </w:divsChild>
            </w:div>
            <w:div w:id="1797066574">
              <w:marLeft w:val="0"/>
              <w:marRight w:val="0"/>
              <w:marTop w:val="0"/>
              <w:marBottom w:val="0"/>
              <w:divBdr>
                <w:top w:val="none" w:sz="0" w:space="0" w:color="auto"/>
                <w:left w:val="none" w:sz="0" w:space="0" w:color="auto"/>
                <w:bottom w:val="none" w:sz="0" w:space="0" w:color="auto"/>
                <w:right w:val="none" w:sz="0" w:space="0" w:color="auto"/>
              </w:divBdr>
              <w:divsChild>
                <w:div w:id="15021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9812">
          <w:marLeft w:val="0"/>
          <w:marRight w:val="0"/>
          <w:marTop w:val="0"/>
          <w:marBottom w:val="0"/>
          <w:divBdr>
            <w:top w:val="none" w:sz="0" w:space="0" w:color="auto"/>
            <w:left w:val="none" w:sz="0" w:space="0" w:color="auto"/>
            <w:bottom w:val="none" w:sz="0" w:space="0" w:color="auto"/>
            <w:right w:val="none" w:sz="0" w:space="0" w:color="auto"/>
          </w:divBdr>
          <w:divsChild>
            <w:div w:id="1703827430">
              <w:marLeft w:val="0"/>
              <w:marRight w:val="0"/>
              <w:marTop w:val="0"/>
              <w:marBottom w:val="0"/>
              <w:divBdr>
                <w:top w:val="none" w:sz="0" w:space="0" w:color="auto"/>
                <w:left w:val="none" w:sz="0" w:space="0" w:color="auto"/>
                <w:bottom w:val="none" w:sz="0" w:space="0" w:color="auto"/>
                <w:right w:val="none" w:sz="0" w:space="0" w:color="auto"/>
              </w:divBdr>
              <w:divsChild>
                <w:div w:id="8960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19C1EEE1FA4948BE583BAC6EC1485D" ma:contentTypeVersion="4" ma:contentTypeDescription="Crée un document." ma:contentTypeScope="" ma:versionID="69c5fd543f1a94a9fb331280d00c2c64">
  <xsd:schema xmlns:xsd="http://www.w3.org/2001/XMLSchema" xmlns:xs="http://www.w3.org/2001/XMLSchema" xmlns:p="http://schemas.microsoft.com/office/2006/metadata/properties" xmlns:ns2="ab89ebe6-856d-45d7-a321-1133b6fa53cb" xmlns:ns3="4db30708-d751-408c-a693-e47a3beee4af" targetNamespace="http://schemas.microsoft.com/office/2006/metadata/properties" ma:root="true" ma:fieldsID="263a4cc32afc263b822ba92a503c1cbf" ns2:_="" ns3:_="">
    <xsd:import namespace="ab89ebe6-856d-45d7-a321-1133b6fa53cb"/>
    <xsd:import namespace="4db30708-d751-408c-a693-e47a3beee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ebe6-856d-45d7-a321-1133b6fa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30708-d751-408c-a693-e47a3beee4a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70FC1-DDA7-49C5-8777-F7151B9E5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3A42C-6C66-4E0B-A40D-E1AEFDDD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ebe6-856d-45d7-a321-1133b6fa53cb"/>
    <ds:schemaRef ds:uri="4db30708-d751-408c-a693-e47a3beee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4F37E-2088-47D9-A373-F20AE12A503F}">
  <ds:schemaRefs>
    <ds:schemaRef ds:uri="http://schemas.microsoft.com/sharepoint/v3/contenttype/forms"/>
  </ds:schemaRefs>
</ds:datastoreItem>
</file>

<file path=customXml/itemProps4.xml><?xml version="1.0" encoding="utf-8"?>
<ds:datastoreItem xmlns:ds="http://schemas.openxmlformats.org/officeDocument/2006/customXml" ds:itemID="{20AEF7ED-4B10-4615-97D6-9E81E069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4554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Albertville,</vt:lpstr>
    </vt:vector>
  </TitlesOfParts>
  <Company>TOITURE PLUS</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Albertville,</dc:title>
  <dc:subject/>
  <dc:creator>Microsoft Office User</dc:creator>
  <cp:keywords/>
  <cp:lastModifiedBy> </cp:lastModifiedBy>
  <cp:revision>2</cp:revision>
  <cp:lastPrinted>2023-03-08T08:00:00Z</cp:lastPrinted>
  <dcterms:created xsi:type="dcterms:W3CDTF">2026-02-27T07:31:00Z</dcterms:created>
  <dcterms:modified xsi:type="dcterms:W3CDTF">2026-02-27T07:31:00Z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0x0101000919C1EEE1FA4948BE583BAC6EC1485D</vt:lpwstr>
  </property>
</Properties>
</file>